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D" w:rsidRPr="0028488E" w:rsidRDefault="00F256DB" w:rsidP="009F0C5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272540"/>
            <wp:effectExtent l="0" t="0" r="0" b="3810"/>
            <wp:wrapSquare wrapText="bothSides"/>
            <wp:docPr id="1" name="Рисунок 1" descr="C:\Users\user\Desktop\НОВЫЙ НАВИГАТОР ПФДО\СМИ сайт\Логотипы\Лого-Региональный-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НАВИГАТОР ПФДО\СМИ сайт\Логотипы\Лого-Региональный-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28" cy="130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28" w:rsidRPr="0028488E">
        <w:rPr>
          <w:rFonts w:ascii="Tahoma" w:hAnsi="Tahoma" w:cs="Tahoma"/>
          <w:sz w:val="26"/>
          <w:szCs w:val="26"/>
          <w:u w:val="single"/>
        </w:rPr>
        <w:t>1 января 2022г</w:t>
      </w:r>
      <w:r w:rsidR="001D6A28" w:rsidRPr="0028488E">
        <w:rPr>
          <w:rFonts w:ascii="Tahoma" w:hAnsi="Tahoma" w:cs="Tahoma"/>
          <w:sz w:val="26"/>
          <w:szCs w:val="26"/>
        </w:rPr>
        <w:t xml:space="preserve"> – официальная дата запуска навигатора дополнительного образования в Свердловской области. Это информационный портал, в котором </w:t>
      </w:r>
      <w:r w:rsidR="001D6A28" w:rsidRPr="0028488E">
        <w:rPr>
          <w:rFonts w:ascii="Tahoma" w:hAnsi="Tahoma" w:cs="Tahoma"/>
          <w:sz w:val="26"/>
          <w:szCs w:val="26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</w:t>
      </w:r>
      <w:r w:rsidR="007B189E" w:rsidRPr="0028488E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EF236D" w:rsidRPr="0028488E" w:rsidRDefault="00884200" w:rsidP="00977C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 xml:space="preserve">Теперь на кружки и секции родитель </w:t>
      </w:r>
      <w:r w:rsidR="00857BE4" w:rsidRPr="0028488E">
        <w:rPr>
          <w:rFonts w:ascii="Tahoma" w:eastAsia="Times New Roman" w:hAnsi="Tahoma" w:cs="Tahoma"/>
          <w:sz w:val="26"/>
          <w:szCs w:val="26"/>
          <w:lang w:eastAsia="ru-RU"/>
        </w:rPr>
        <w:t>может</w:t>
      </w:r>
      <w:r w:rsidRPr="0028488E">
        <w:rPr>
          <w:rFonts w:ascii="Tahoma" w:eastAsia="Times New Roman" w:hAnsi="Tahoma" w:cs="Tahoma"/>
          <w:sz w:val="26"/>
          <w:szCs w:val="26"/>
          <w:lang w:eastAsia="ru-RU"/>
        </w:rPr>
        <w:t xml:space="preserve"> будет сам записа</w:t>
      </w:r>
      <w:r w:rsidR="00977CDB" w:rsidRPr="0028488E">
        <w:rPr>
          <w:rFonts w:ascii="Tahoma" w:eastAsia="Times New Roman" w:hAnsi="Tahoma" w:cs="Tahoma"/>
          <w:sz w:val="26"/>
          <w:szCs w:val="26"/>
          <w:lang w:eastAsia="ru-RU"/>
        </w:rPr>
        <w:t xml:space="preserve">ть ребенка через Навигатор.дети </w:t>
      </w:r>
      <w:hyperlink r:id="rId9" w:history="1">
        <w:r w:rsidR="00641E24" w:rsidRPr="009D2AE5">
          <w:rPr>
            <w:rStyle w:val="afa"/>
            <w:rFonts w:ascii="Tahoma" w:hAnsi="Tahoma" w:cs="Tahoma"/>
            <w:sz w:val="26"/>
            <w:szCs w:val="26"/>
          </w:rPr>
          <w:t>https://р66.навигатор.дети</w:t>
        </w:r>
      </w:hyperlink>
      <w:r w:rsidR="00641E24">
        <w:rPr>
          <w:rFonts w:ascii="Tahoma" w:hAnsi="Tahoma" w:cs="Tahoma"/>
          <w:color w:val="002060"/>
          <w:sz w:val="26"/>
          <w:szCs w:val="26"/>
          <w:u w:val="single"/>
        </w:rPr>
        <w:t xml:space="preserve"> </w:t>
      </w:r>
    </w:p>
    <w:p w:rsidR="00EF236D" w:rsidRPr="0028488E" w:rsidRDefault="0028488E" w:rsidP="009F0C5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301648" cy="1295400"/>
            <wp:effectExtent l="0" t="0" r="3810" b="0"/>
            <wp:wrapSquare wrapText="bothSides"/>
            <wp:docPr id="4" name="Рисунок 4" descr="C:\Users\user\Desktop\НОВЫЙ НАВИГАТОР ПФДО\СМИ сайт\Информ кампания Артемовский 12.2021\Волна 1\картинка сайта Навигатор.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НАВИГАТОР ПФДО\СМИ сайт\Информ кампания Артемовский 12.2021\Волна 1\картинка сайта Навигатор.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4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200" w:rsidRPr="0028488E">
        <w:rPr>
          <w:rFonts w:ascii="Tahoma" w:eastAsia="Times New Roman" w:hAnsi="Tahoma" w:cs="Tahoma"/>
          <w:sz w:val="26"/>
          <w:szCs w:val="26"/>
          <w:lang w:eastAsia="ru-RU"/>
        </w:rPr>
        <w:t>Алгоритм работы</w:t>
      </w:r>
      <w:r w:rsidRPr="0028488E">
        <w:rPr>
          <w:rFonts w:ascii="Tahoma" w:eastAsia="Times New Roman" w:hAnsi="Tahoma" w:cs="Tahoma"/>
          <w:sz w:val="26"/>
          <w:szCs w:val="26"/>
          <w:lang w:eastAsia="ru-RU"/>
        </w:rPr>
        <w:t xml:space="preserve"> на портале</w:t>
      </w:r>
      <w:r w:rsidR="00884200" w:rsidRPr="0028488E">
        <w:rPr>
          <w:rFonts w:ascii="Tahoma" w:eastAsia="Times New Roman" w:hAnsi="Tahoma" w:cs="Tahoma"/>
          <w:sz w:val="26"/>
          <w:szCs w:val="26"/>
          <w:lang w:eastAsia="ru-RU"/>
        </w:rPr>
        <w:t>:</w:t>
      </w:r>
    </w:p>
    <w:p w:rsidR="00EF236D" w:rsidRPr="0028488E" w:rsidRDefault="007B189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• Родители регистрируются на сайте Навигатора дополнительного образования</w:t>
      </w:r>
      <w:r w:rsidR="00641E24">
        <w:rPr>
          <w:rFonts w:ascii="Tahoma" w:hAnsi="Tahoma" w:cs="Tahoma"/>
          <w:color w:val="002060"/>
          <w:sz w:val="26"/>
          <w:szCs w:val="26"/>
          <w:u w:val="single"/>
        </w:rPr>
        <w:t xml:space="preserve"> </w:t>
      </w:r>
      <w:r w:rsidR="00641E24" w:rsidRPr="00641E24">
        <w:rPr>
          <w:rFonts w:ascii="Tahoma" w:hAnsi="Tahoma" w:cs="Tahoma"/>
          <w:color w:val="002060"/>
          <w:sz w:val="26"/>
          <w:szCs w:val="26"/>
          <w:u w:val="single"/>
        </w:rPr>
        <w:t>https://р66.навигатор.дети</w:t>
      </w:r>
      <w:r w:rsidRPr="0028488E">
        <w:rPr>
          <w:rFonts w:ascii="Tahoma" w:hAnsi="Tahoma" w:cs="Tahoma"/>
          <w:sz w:val="26"/>
          <w:szCs w:val="26"/>
        </w:rPr>
        <w:t>;</w:t>
      </w:r>
    </w:p>
    <w:p w:rsidR="00EF236D" w:rsidRPr="0028488E" w:rsidRDefault="007B189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F236D" w:rsidRPr="0028488E" w:rsidRDefault="007B189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F236D" w:rsidRPr="0028488E" w:rsidRDefault="007B189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• Ребенок посещает занятия, и оплата за обучение списывается со счета Сертификата.</w:t>
      </w:r>
    </w:p>
    <w:p w:rsidR="00884200" w:rsidRPr="0028488E" w:rsidRDefault="0028488E" w:rsidP="0088420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Более подробную информацию вы можете увидеть в презентации «Получение и активация сертификата в личном кабинете родителя» и в видео «Навигатор дополнительного образования детей в Свердловской области (родителям и детям)»</w:t>
      </w:r>
    </w:p>
    <w:p w:rsidR="00EF236D" w:rsidRPr="0028488E" w:rsidRDefault="00D5148D" w:rsidP="0028488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661670</wp:posOffset>
            </wp:positionV>
            <wp:extent cx="4606290" cy="4796790"/>
            <wp:effectExtent l="0" t="0" r="3810" b="3810"/>
            <wp:wrapSquare wrapText="bothSides"/>
            <wp:docPr id="2" name="Рисунок 2" descr="C:\Users\user\Desktop\НОВЫЙ НАВИГАТОР ПФДО\СМИ сайт\Буклет ПФ ДОД\Ресур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НАВИГАТОР ПФДО\СМИ сайт\Буклет ПФ ДОД\Ресурс 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9E" w:rsidRPr="0028488E">
        <w:rPr>
          <w:rFonts w:ascii="Tahoma" w:eastAsia="Times New Roman" w:hAnsi="Tahoma" w:cs="Tahoma"/>
          <w:sz w:val="26"/>
          <w:szCs w:val="26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211F09" w:rsidRPr="0028488E">
        <w:rPr>
          <w:rFonts w:ascii="Tahoma" w:hAnsi="Tahoma" w:cs="Tahoma"/>
          <w:color w:val="002060"/>
          <w:sz w:val="26"/>
          <w:szCs w:val="26"/>
          <w:u w:val="single"/>
        </w:rPr>
        <w:t>https://р66.навигатор.дети</w:t>
      </w:r>
      <w:r w:rsidR="007B189E" w:rsidRPr="0028488E">
        <w:rPr>
          <w:rFonts w:ascii="Tahoma" w:eastAsia="Times New Roman" w:hAnsi="Tahoma" w:cs="Tahoma"/>
          <w:color w:val="002060"/>
          <w:sz w:val="26"/>
          <w:szCs w:val="26"/>
          <w:lang w:eastAsia="ru-RU"/>
        </w:rPr>
        <w:t xml:space="preserve"> </w:t>
      </w:r>
      <w:r w:rsidR="007B189E" w:rsidRPr="0028488E">
        <w:rPr>
          <w:rFonts w:ascii="Tahoma" w:eastAsia="Times New Roman" w:hAnsi="Tahoma" w:cs="Tahoma"/>
          <w:sz w:val="26"/>
          <w:szCs w:val="26"/>
          <w:lang w:eastAsia="ru-RU"/>
        </w:rPr>
        <w:t>в Личном кабинете пользователей.</w:t>
      </w:r>
    </w:p>
    <w:p w:rsidR="00EF236D" w:rsidRPr="0028488E" w:rsidRDefault="007B189E" w:rsidP="009F0C5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Средства, которые дает Сертификат, можно потратить только на дополнительное об</w:t>
      </w:r>
      <w:r w:rsidR="00884200" w:rsidRPr="0028488E">
        <w:rPr>
          <w:rFonts w:ascii="Tahoma" w:eastAsia="Times New Roman" w:hAnsi="Tahoma" w:cs="Tahoma"/>
          <w:sz w:val="26"/>
          <w:szCs w:val="26"/>
          <w:lang w:eastAsia="ru-RU"/>
        </w:rPr>
        <w:t>разова</w:t>
      </w: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EF236D" w:rsidRPr="0028488E" w:rsidRDefault="00EF236D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4D4A5A" w:rsidRPr="0028488E" w:rsidRDefault="007B189E" w:rsidP="00C7700B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bookmarkStart w:id="0" w:name="_GoBack"/>
      <w:bookmarkEnd w:id="0"/>
      <w:r w:rsidRPr="0028488E">
        <w:rPr>
          <w:rFonts w:ascii="Tahoma" w:eastAsia="Times New Roman" w:hAnsi="Tahoma" w:cs="Tahoma"/>
          <w:sz w:val="26"/>
          <w:szCs w:val="26"/>
          <w:lang w:eastAsia="ru-RU"/>
        </w:rPr>
        <w:t>Качественное дополнительное об</w:t>
      </w:r>
      <w:r w:rsidR="00B24F2C" w:rsidRPr="0028488E">
        <w:rPr>
          <w:rFonts w:ascii="Tahoma" w:eastAsia="Times New Roman" w:hAnsi="Tahoma" w:cs="Tahoma"/>
          <w:sz w:val="26"/>
          <w:szCs w:val="26"/>
          <w:lang w:eastAsia="ru-RU"/>
        </w:rPr>
        <w:t>разова</w:t>
      </w:r>
      <w:r w:rsidRPr="0028488E">
        <w:rPr>
          <w:rFonts w:ascii="Tahoma" w:eastAsia="Times New Roman" w:hAnsi="Tahoma" w:cs="Tahoma"/>
          <w:sz w:val="26"/>
          <w:szCs w:val="26"/>
          <w:lang w:eastAsia="ru-RU"/>
        </w:rPr>
        <w:t>ние доступно всем!</w:t>
      </w:r>
    </w:p>
    <w:sectPr w:rsidR="004D4A5A" w:rsidRPr="0028488E" w:rsidSect="00C770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6D" w:rsidRDefault="00F61A6D">
      <w:pPr>
        <w:spacing w:after="0" w:line="240" w:lineRule="auto"/>
      </w:pPr>
      <w:r>
        <w:separator/>
      </w:r>
    </w:p>
  </w:endnote>
  <w:endnote w:type="continuationSeparator" w:id="0">
    <w:p w:rsidR="00F61A6D" w:rsidRDefault="00F6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6D" w:rsidRDefault="00F61A6D">
      <w:pPr>
        <w:spacing w:after="0" w:line="240" w:lineRule="auto"/>
      </w:pPr>
      <w:r>
        <w:separator/>
      </w:r>
    </w:p>
  </w:footnote>
  <w:footnote w:type="continuationSeparator" w:id="0">
    <w:p w:rsidR="00F61A6D" w:rsidRDefault="00F6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1AF"/>
    <w:multiLevelType w:val="hybridMultilevel"/>
    <w:tmpl w:val="116A5E72"/>
    <w:styleLink w:val="a"/>
    <w:lvl w:ilvl="0" w:tplc="B03C6802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7446171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A5B46E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183295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D764D2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0EE4A26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C3EE6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814CCF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396C72D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 w15:restartNumberingAfterBreak="0">
    <w:nsid w:val="321D3210"/>
    <w:multiLevelType w:val="hybridMultilevel"/>
    <w:tmpl w:val="116A5E72"/>
    <w:numStyleLink w:val="a"/>
  </w:abstractNum>
  <w:abstractNum w:abstractNumId="2" w15:restartNumberingAfterBreak="0">
    <w:nsid w:val="77787D0C"/>
    <w:multiLevelType w:val="hybridMultilevel"/>
    <w:tmpl w:val="115A136E"/>
    <w:lvl w:ilvl="0" w:tplc="A98E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83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AA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0B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A4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66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EB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5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E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D"/>
    <w:rsid w:val="000F71CC"/>
    <w:rsid w:val="001D6A28"/>
    <w:rsid w:val="00211F09"/>
    <w:rsid w:val="0028488E"/>
    <w:rsid w:val="00486193"/>
    <w:rsid w:val="004D4A5A"/>
    <w:rsid w:val="00543138"/>
    <w:rsid w:val="006015EC"/>
    <w:rsid w:val="00641E24"/>
    <w:rsid w:val="007B189E"/>
    <w:rsid w:val="00857BE4"/>
    <w:rsid w:val="00884200"/>
    <w:rsid w:val="008E43C4"/>
    <w:rsid w:val="008E7AF1"/>
    <w:rsid w:val="00975BD6"/>
    <w:rsid w:val="00977CDB"/>
    <w:rsid w:val="009B3DA8"/>
    <w:rsid w:val="009F0C54"/>
    <w:rsid w:val="00A20223"/>
    <w:rsid w:val="00B24F2C"/>
    <w:rsid w:val="00B85A5D"/>
    <w:rsid w:val="00C7700B"/>
    <w:rsid w:val="00CD5A21"/>
    <w:rsid w:val="00D5148D"/>
    <w:rsid w:val="00EF236D"/>
    <w:rsid w:val="00F256DB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77C5-D5E6-42FF-9785-3DA0EDB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8;66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20</cp:revision>
  <dcterms:created xsi:type="dcterms:W3CDTF">2021-12-07T10:57:00Z</dcterms:created>
  <dcterms:modified xsi:type="dcterms:W3CDTF">2021-12-17T06:59:00Z</dcterms:modified>
</cp:coreProperties>
</file>