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theme/theme1.xml" ContentType="application/vnd.openxmlformats-officedocument.theme+xml"/>
  <Override PartName="/word/charts/style2.xml" ContentType="application/vnd.ms-office.chartstyle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4820"/>
        <w:gridCol w:w="2375"/>
      </w:tblGrid>
      <w:tr w:rsidR="003D7B0E" w:rsidRPr="00FD55D5" w:rsidTr="00FD6367">
        <w:trPr>
          <w:jc w:val="center"/>
        </w:trPr>
        <w:tc>
          <w:tcPr>
            <w:tcW w:w="9571" w:type="dxa"/>
            <w:gridSpan w:val="3"/>
          </w:tcPr>
          <w:p w:rsidR="003D7B0E" w:rsidRPr="00FD55D5" w:rsidRDefault="003D7B0E" w:rsidP="00FD6367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FD55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4»</w:t>
            </w:r>
          </w:p>
        </w:tc>
      </w:tr>
      <w:tr w:rsidR="003D7B0E" w:rsidRPr="00FD55D5" w:rsidTr="00FD6367">
        <w:trPr>
          <w:jc w:val="center"/>
        </w:trPr>
        <w:tc>
          <w:tcPr>
            <w:tcW w:w="9571" w:type="dxa"/>
            <w:gridSpan w:val="3"/>
          </w:tcPr>
          <w:p w:rsidR="003D7B0E" w:rsidRPr="00FD55D5" w:rsidRDefault="003D7B0E" w:rsidP="00FD63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(</w:t>
            </w:r>
            <w:r w:rsidRPr="00596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МБОУ СОШ № 4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</w:t>
            </w:r>
            <w:r w:rsidRPr="00596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ab/>
            </w:r>
          </w:p>
        </w:tc>
      </w:tr>
      <w:tr w:rsidR="003D7B0E" w:rsidRPr="00FD55D5" w:rsidTr="00FD6367">
        <w:trPr>
          <w:jc w:val="center"/>
        </w:trPr>
        <w:tc>
          <w:tcPr>
            <w:tcW w:w="2376" w:type="dxa"/>
          </w:tcPr>
          <w:p w:rsidR="003D7B0E" w:rsidRPr="00FD55D5" w:rsidRDefault="003D7B0E" w:rsidP="00FD6367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4820" w:type="dxa"/>
          </w:tcPr>
          <w:p w:rsidR="003D7B0E" w:rsidRPr="00596779" w:rsidRDefault="003D7B0E" w:rsidP="00FD6367">
            <w:pPr>
              <w:tabs>
                <w:tab w:val="center" w:pos="2302"/>
                <w:tab w:val="left" w:pos="390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9677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ab/>
            </w:r>
          </w:p>
        </w:tc>
        <w:tc>
          <w:tcPr>
            <w:tcW w:w="2375" w:type="dxa"/>
          </w:tcPr>
          <w:p w:rsidR="003D7B0E" w:rsidRPr="00596779" w:rsidRDefault="003D7B0E" w:rsidP="00FD636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3D7B0E" w:rsidRPr="00FD55D5" w:rsidTr="00FD6367">
        <w:trPr>
          <w:jc w:val="center"/>
        </w:trPr>
        <w:tc>
          <w:tcPr>
            <w:tcW w:w="9571" w:type="dxa"/>
            <w:gridSpan w:val="3"/>
          </w:tcPr>
          <w:p w:rsidR="003D7B0E" w:rsidRPr="00FD55D5" w:rsidRDefault="003D7B0E" w:rsidP="00FD6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3D7B0E" w:rsidRPr="00FD55D5" w:rsidRDefault="003D7B0E" w:rsidP="003D7B0E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tbl>
      <w:tblPr>
        <w:tblW w:w="4926" w:type="pct"/>
        <w:tblLook w:val="04A0" w:firstRow="1" w:lastRow="0" w:firstColumn="1" w:lastColumn="0" w:noHBand="0" w:noVBand="1"/>
      </w:tblPr>
      <w:tblGrid>
        <w:gridCol w:w="1354"/>
        <w:gridCol w:w="1526"/>
        <w:gridCol w:w="278"/>
        <w:gridCol w:w="1247"/>
        <w:gridCol w:w="131"/>
        <w:gridCol w:w="704"/>
        <w:gridCol w:w="131"/>
        <w:gridCol w:w="1396"/>
        <w:gridCol w:w="131"/>
        <w:gridCol w:w="147"/>
        <w:gridCol w:w="131"/>
        <w:gridCol w:w="2469"/>
        <w:gridCol w:w="129"/>
      </w:tblGrid>
      <w:tr w:rsidR="003D7B0E" w:rsidRPr="00FD55D5" w:rsidTr="00AA1F16">
        <w:trPr>
          <w:gridAfter w:val="1"/>
          <w:wAfter w:w="66" w:type="pct"/>
          <w:trHeight w:hRule="exact" w:val="340"/>
        </w:trPr>
        <w:tc>
          <w:tcPr>
            <w:tcW w:w="2253" w:type="pct"/>
            <w:gridSpan w:val="4"/>
            <w:vAlign w:val="bottom"/>
          </w:tcPr>
          <w:p w:rsidR="003D7B0E" w:rsidRPr="00FD55D5" w:rsidRDefault="003D7B0E" w:rsidP="00FD636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D55D5">
              <w:rPr>
                <w:rFonts w:ascii="Times New Roman" w:hAnsi="Times New Roman" w:cs="Times New Roman"/>
                <w:szCs w:val="24"/>
              </w:rPr>
              <w:t>СОГЛАСОВАНО</w:t>
            </w:r>
            <w:r w:rsidRPr="00FD55D5">
              <w:rPr>
                <w:rFonts w:ascii="Times New Roman" w:hAnsi="Times New Roman" w:cs="Times New Roman"/>
                <w:szCs w:val="24"/>
                <w:vertAlign w:val="superscript"/>
              </w:rPr>
              <w:footnoteReference w:id="1"/>
            </w:r>
          </w:p>
        </w:tc>
        <w:tc>
          <w:tcPr>
            <w:tcW w:w="427" w:type="pct"/>
            <w:gridSpan w:val="2"/>
            <w:vAlign w:val="bottom"/>
          </w:tcPr>
          <w:p w:rsidR="003D7B0E" w:rsidRPr="00FD55D5" w:rsidRDefault="003D7B0E" w:rsidP="00FD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3" w:type="pct"/>
            <w:gridSpan w:val="6"/>
            <w:vAlign w:val="bottom"/>
          </w:tcPr>
          <w:p w:rsidR="003D7B0E" w:rsidRPr="00FD55D5" w:rsidRDefault="003D7B0E" w:rsidP="00FD636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D55D5">
              <w:rPr>
                <w:rFonts w:ascii="Times New Roman" w:hAnsi="Times New Roman" w:cs="Times New Roman"/>
                <w:szCs w:val="24"/>
              </w:rPr>
              <w:t>УТВЕРЖДАЮ</w:t>
            </w:r>
            <w:r w:rsidRPr="00FD55D5">
              <w:rPr>
                <w:rFonts w:ascii="Times New Roman" w:hAnsi="Times New Roman" w:cs="Times New Roman"/>
                <w:szCs w:val="24"/>
                <w:vertAlign w:val="superscript"/>
              </w:rPr>
              <w:footnoteReference w:id="2"/>
            </w:r>
          </w:p>
        </w:tc>
      </w:tr>
      <w:tr w:rsidR="003D7B0E" w:rsidRPr="00FD55D5" w:rsidTr="00AA1F16">
        <w:trPr>
          <w:gridAfter w:val="1"/>
          <w:wAfter w:w="66" w:type="pct"/>
          <w:trHeight w:hRule="exact" w:val="340"/>
        </w:trPr>
        <w:tc>
          <w:tcPr>
            <w:tcW w:w="2253" w:type="pct"/>
            <w:gridSpan w:val="4"/>
            <w:tcBorders>
              <w:bottom w:val="single" w:sz="4" w:space="0" w:color="auto"/>
            </w:tcBorders>
            <w:vAlign w:val="bottom"/>
          </w:tcPr>
          <w:p w:rsidR="003D7B0E" w:rsidRPr="00542259" w:rsidRDefault="00542259" w:rsidP="00FD636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Управляющий совет</w:t>
            </w:r>
          </w:p>
        </w:tc>
        <w:tc>
          <w:tcPr>
            <w:tcW w:w="427" w:type="pct"/>
            <w:gridSpan w:val="2"/>
            <w:vAlign w:val="bottom"/>
          </w:tcPr>
          <w:p w:rsidR="003D7B0E" w:rsidRPr="00FD55D5" w:rsidRDefault="003D7B0E" w:rsidP="00FD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3" w:type="pct"/>
            <w:gridSpan w:val="6"/>
            <w:tcBorders>
              <w:bottom w:val="single" w:sz="4" w:space="0" w:color="auto"/>
            </w:tcBorders>
            <w:vAlign w:val="bottom"/>
          </w:tcPr>
          <w:p w:rsidR="003D7B0E" w:rsidRPr="00FD55D5" w:rsidRDefault="00687D23" w:rsidP="00FD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Приказ </w:t>
            </w:r>
            <w:r w:rsidR="003D7B0E" w:rsidRPr="00FD55D5">
              <w:rPr>
                <w:rFonts w:ascii="Times New Roman" w:hAnsi="Times New Roman" w:cs="Times New Roman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Cs w:val="24"/>
              </w:rPr>
              <w:t xml:space="preserve">а № </w:t>
            </w:r>
            <w:r w:rsidR="00AA1F16">
              <w:rPr>
                <w:rFonts w:ascii="Times New Roman" w:hAnsi="Times New Roman" w:cs="Times New Roman"/>
                <w:szCs w:val="24"/>
              </w:rPr>
              <w:t>39 от 26.03.2021</w:t>
            </w:r>
          </w:p>
        </w:tc>
      </w:tr>
      <w:tr w:rsidR="003D7B0E" w:rsidRPr="00FD55D5" w:rsidTr="00AA1F16">
        <w:trPr>
          <w:gridAfter w:val="1"/>
          <w:wAfter w:w="66" w:type="pct"/>
          <w:trHeight w:hRule="exact" w:val="340"/>
        </w:trPr>
        <w:tc>
          <w:tcPr>
            <w:tcW w:w="2253" w:type="pct"/>
            <w:gridSpan w:val="4"/>
            <w:tcBorders>
              <w:top w:val="single" w:sz="4" w:space="0" w:color="auto"/>
            </w:tcBorders>
          </w:tcPr>
          <w:p w:rsidR="003D7B0E" w:rsidRPr="00FD55D5" w:rsidRDefault="003D7B0E" w:rsidP="00FD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7" w:type="pct"/>
            <w:gridSpan w:val="2"/>
            <w:vAlign w:val="bottom"/>
          </w:tcPr>
          <w:p w:rsidR="003D7B0E" w:rsidRPr="00FD55D5" w:rsidRDefault="003D7B0E" w:rsidP="00FD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53" w:type="pct"/>
            <w:gridSpan w:val="6"/>
            <w:tcBorders>
              <w:top w:val="single" w:sz="4" w:space="0" w:color="auto"/>
            </w:tcBorders>
          </w:tcPr>
          <w:p w:rsidR="003D7B0E" w:rsidRPr="00FD55D5" w:rsidRDefault="003D7B0E" w:rsidP="00FD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3D7B0E" w:rsidRPr="00FD55D5" w:rsidTr="00AA1F16">
        <w:trPr>
          <w:gridAfter w:val="1"/>
          <w:wAfter w:w="66" w:type="pct"/>
          <w:trHeight w:hRule="exact" w:val="340"/>
        </w:trPr>
        <w:tc>
          <w:tcPr>
            <w:tcW w:w="2253" w:type="pct"/>
            <w:gridSpan w:val="4"/>
            <w:vAlign w:val="bottom"/>
          </w:tcPr>
          <w:p w:rsidR="003D7B0E" w:rsidRPr="00FD55D5" w:rsidRDefault="003D7B0E" w:rsidP="00FD636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7" w:type="pct"/>
            <w:gridSpan w:val="2"/>
            <w:vAlign w:val="bottom"/>
          </w:tcPr>
          <w:p w:rsidR="003D7B0E" w:rsidRPr="00FD55D5" w:rsidRDefault="003D7B0E" w:rsidP="00FD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1" w:type="pct"/>
            <w:gridSpan w:val="2"/>
            <w:tcBorders>
              <w:bottom w:val="single" w:sz="4" w:space="0" w:color="auto"/>
            </w:tcBorders>
            <w:vAlign w:val="bottom"/>
          </w:tcPr>
          <w:p w:rsidR="003D7B0E" w:rsidRPr="00FD55D5" w:rsidRDefault="003D7B0E" w:rsidP="00FD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" w:type="pct"/>
            <w:gridSpan w:val="2"/>
            <w:vAlign w:val="bottom"/>
          </w:tcPr>
          <w:p w:rsidR="003D7B0E" w:rsidRPr="00FD55D5" w:rsidRDefault="003D7B0E" w:rsidP="00FD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0" w:type="pct"/>
            <w:gridSpan w:val="2"/>
            <w:tcBorders>
              <w:bottom w:val="single" w:sz="4" w:space="0" w:color="auto"/>
            </w:tcBorders>
            <w:vAlign w:val="bottom"/>
          </w:tcPr>
          <w:p w:rsidR="003D7B0E" w:rsidRPr="00FD55D5" w:rsidRDefault="003D7B0E" w:rsidP="00FD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D55D5">
              <w:rPr>
                <w:rFonts w:ascii="Times New Roman" w:hAnsi="Times New Roman" w:cs="Times New Roman"/>
                <w:szCs w:val="24"/>
              </w:rPr>
              <w:t>О.В. Ситник</w:t>
            </w:r>
          </w:p>
        </w:tc>
      </w:tr>
      <w:tr w:rsidR="003D7B0E" w:rsidRPr="00FD55D5" w:rsidTr="00AA1F16">
        <w:trPr>
          <w:trHeight w:hRule="exact" w:val="340"/>
        </w:trPr>
        <w:tc>
          <w:tcPr>
            <w:tcW w:w="693" w:type="pct"/>
            <w:tcMar>
              <w:left w:w="57" w:type="dxa"/>
              <w:right w:w="57" w:type="dxa"/>
            </w:tcMar>
            <w:vAlign w:val="bottom"/>
          </w:tcPr>
          <w:p w:rsidR="003D7B0E" w:rsidRPr="00FD55D5" w:rsidRDefault="003D7B0E" w:rsidP="00FD636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D55D5">
              <w:rPr>
                <w:rFonts w:ascii="Times New Roman" w:hAnsi="Times New Roman" w:cs="Times New Roman"/>
                <w:szCs w:val="24"/>
              </w:rPr>
              <w:t>протокол от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D7B0E" w:rsidRPr="00FD55D5" w:rsidRDefault="003D7B0E" w:rsidP="00FD636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</w:t>
            </w:r>
            <w:r w:rsidR="00AA1F16">
              <w:rPr>
                <w:rFonts w:ascii="Times New Roman" w:hAnsi="Times New Roman" w:cs="Times New Roman"/>
                <w:szCs w:val="24"/>
              </w:rPr>
              <w:t>25.03.2021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42" w:type="pct"/>
            <w:tcMar>
              <w:left w:w="57" w:type="dxa"/>
              <w:right w:w="57" w:type="dxa"/>
            </w:tcMar>
            <w:vAlign w:val="bottom"/>
          </w:tcPr>
          <w:p w:rsidR="003D7B0E" w:rsidRPr="00FD55D5" w:rsidRDefault="003D7B0E" w:rsidP="00FD636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8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3D7B0E" w:rsidRPr="00FD55D5" w:rsidRDefault="003D7B0E" w:rsidP="00FD636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D55D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  <w:r w:rsidR="0054225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</w:t>
            </w:r>
            <w:r w:rsidR="00AA1F1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67" w:type="pct"/>
            <w:tcMar>
              <w:left w:w="57" w:type="dxa"/>
              <w:right w:w="57" w:type="dxa"/>
            </w:tcMar>
            <w:vAlign w:val="bottom"/>
          </w:tcPr>
          <w:p w:rsidR="003D7B0E" w:rsidRPr="00FD55D5" w:rsidRDefault="003D7B0E" w:rsidP="00FD636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7" w:type="pct"/>
            <w:gridSpan w:val="2"/>
            <w:vAlign w:val="bottom"/>
          </w:tcPr>
          <w:p w:rsidR="003D7B0E" w:rsidRPr="00FD55D5" w:rsidRDefault="003D7B0E" w:rsidP="00FD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</w:tcBorders>
          </w:tcPr>
          <w:p w:rsidR="003D7B0E" w:rsidRPr="00FD55D5" w:rsidRDefault="003D7B0E" w:rsidP="00FD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2" w:type="pct"/>
            <w:gridSpan w:val="2"/>
            <w:vAlign w:val="bottom"/>
          </w:tcPr>
          <w:p w:rsidR="003D7B0E" w:rsidRPr="00FD55D5" w:rsidRDefault="003D7B0E" w:rsidP="00FD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9" w:type="pct"/>
            <w:gridSpan w:val="2"/>
          </w:tcPr>
          <w:p w:rsidR="003D7B0E" w:rsidRPr="00FD55D5" w:rsidRDefault="003D7B0E" w:rsidP="00FD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D55D5">
              <w:rPr>
                <w:rFonts w:ascii="Times New Roman" w:hAnsi="Times New Roman" w:cs="Times New Roman"/>
                <w:szCs w:val="24"/>
              </w:rPr>
              <w:t>(Ф. И. О.)</w:t>
            </w:r>
          </w:p>
        </w:tc>
      </w:tr>
    </w:tbl>
    <w:p w:rsidR="003D7B0E" w:rsidRPr="00FD55D5" w:rsidRDefault="003D7B0E" w:rsidP="003D7B0E">
      <w:pPr>
        <w:spacing w:after="0" w:line="240" w:lineRule="auto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3D7B0E" w:rsidRPr="00FD55D5" w:rsidRDefault="003D7B0E" w:rsidP="003D7B0E">
      <w:pPr>
        <w:jc w:val="center"/>
        <w:rPr>
          <w:rStyle w:val="s110"/>
          <w:rFonts w:ascii="Times New Roman" w:hAnsi="Times New Roman" w:cs="Times New Roman"/>
          <w:bCs/>
          <w:sz w:val="28"/>
          <w:szCs w:val="28"/>
        </w:rPr>
      </w:pPr>
      <w:r w:rsidRPr="00FD55D5">
        <w:rPr>
          <w:rStyle w:val="s110"/>
          <w:rFonts w:ascii="Times New Roman" w:hAnsi="Times New Roman" w:cs="Times New Roman"/>
          <w:b w:val="0"/>
          <w:bCs/>
          <w:sz w:val="28"/>
          <w:szCs w:val="28"/>
        </w:rPr>
        <w:t>Отчет</w:t>
      </w:r>
      <w:r>
        <w:rPr>
          <w:rStyle w:val="s110"/>
          <w:rFonts w:ascii="Times New Roman" w:hAnsi="Times New Roman" w:cs="Times New Roman"/>
          <w:b w:val="0"/>
          <w:bCs/>
          <w:sz w:val="28"/>
          <w:szCs w:val="28"/>
        </w:rPr>
        <w:t xml:space="preserve"> о </w:t>
      </w:r>
      <w:r w:rsidRPr="00FD55D5">
        <w:rPr>
          <w:rStyle w:val="s110"/>
          <w:rFonts w:ascii="Times New Roman" w:hAnsi="Times New Roman" w:cs="Times New Roman"/>
          <w:b w:val="0"/>
          <w:bCs/>
          <w:sz w:val="28"/>
          <w:szCs w:val="28"/>
        </w:rPr>
        <w:t>результатах</w:t>
      </w:r>
      <w:r w:rsidRPr="00596779">
        <w:rPr>
          <w:rStyle w:val="s110"/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proofErr w:type="spellStart"/>
      <w:r w:rsidRPr="00596779">
        <w:rPr>
          <w:rStyle w:val="s110"/>
          <w:rFonts w:ascii="Times New Roman" w:hAnsi="Times New Roman" w:cs="Times New Roman"/>
          <w:b w:val="0"/>
          <w:bCs/>
          <w:sz w:val="28"/>
          <w:szCs w:val="28"/>
        </w:rPr>
        <w:t>самообследования</w:t>
      </w:r>
      <w:proofErr w:type="spellEnd"/>
      <w:r w:rsidRPr="00596779">
        <w:rPr>
          <w:rStyle w:val="s110"/>
          <w:rFonts w:ascii="Times New Roman" w:hAnsi="Times New Roman" w:cs="Times New Roman"/>
          <w:b w:val="0"/>
          <w:bCs/>
          <w:sz w:val="28"/>
          <w:szCs w:val="28"/>
        </w:rPr>
        <w:br/>
        <w:t>за 20</w:t>
      </w:r>
      <w:r w:rsidR="000049D0">
        <w:rPr>
          <w:rStyle w:val="s110"/>
          <w:rFonts w:ascii="Times New Roman" w:hAnsi="Times New Roman" w:cs="Times New Roman"/>
          <w:b w:val="0"/>
          <w:bCs/>
          <w:sz w:val="28"/>
          <w:szCs w:val="28"/>
        </w:rPr>
        <w:t>20</w:t>
      </w:r>
      <w:r w:rsidRPr="00FD55D5">
        <w:rPr>
          <w:rStyle w:val="s110"/>
          <w:rFonts w:ascii="Times New Roman" w:hAnsi="Times New Roman" w:cs="Times New Roman"/>
          <w:bCs/>
          <w:sz w:val="28"/>
          <w:szCs w:val="28"/>
        </w:rPr>
        <w:t xml:space="preserve"> </w:t>
      </w:r>
      <w:r w:rsidRPr="00596779">
        <w:rPr>
          <w:rStyle w:val="s110"/>
          <w:rFonts w:ascii="Times New Roman" w:hAnsi="Times New Roman" w:cs="Times New Roman"/>
          <w:b w:val="0"/>
          <w:bCs/>
          <w:sz w:val="28"/>
          <w:szCs w:val="28"/>
        </w:rPr>
        <w:t>год</w:t>
      </w:r>
    </w:p>
    <w:p w:rsidR="003D7B0E" w:rsidRPr="00FD55D5" w:rsidRDefault="003D7B0E" w:rsidP="003D7B0E">
      <w:pPr>
        <w:jc w:val="center"/>
        <w:rPr>
          <w:rFonts w:ascii="Times New Roman" w:hAnsi="Times New Roman" w:cs="Times New Roman"/>
          <w:sz w:val="28"/>
          <w:szCs w:val="28"/>
        </w:rPr>
      </w:pPr>
      <w:r w:rsidRPr="00FD55D5">
        <w:rPr>
          <w:rStyle w:val="s110"/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FD55D5">
        <w:rPr>
          <w:rStyle w:val="s110"/>
          <w:rFonts w:ascii="Times New Roman" w:hAnsi="Times New Roman" w:cs="Times New Roman"/>
          <w:bCs/>
          <w:sz w:val="28"/>
          <w:szCs w:val="28"/>
        </w:rPr>
        <w:t>. Общие сведения об образовательной организации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8"/>
        <w:gridCol w:w="6393"/>
      </w:tblGrid>
      <w:tr w:rsidR="003D7B0E" w:rsidRPr="00FD55D5" w:rsidTr="00FD6367">
        <w:trPr>
          <w:trHeight w:val="415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0E" w:rsidRPr="00FD55D5" w:rsidRDefault="003D7B0E" w:rsidP="00FD636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D55D5">
              <w:rPr>
                <w:rFonts w:ascii="Times New Roman" w:hAnsi="Times New Roman" w:cs="Times New Roman"/>
                <w:szCs w:val="24"/>
              </w:rPr>
              <w:t>Наименование образовательной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0E" w:rsidRPr="00FD55D5" w:rsidRDefault="003D7B0E" w:rsidP="00FD636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D55D5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4»</w:t>
            </w:r>
          </w:p>
        </w:tc>
      </w:tr>
      <w:tr w:rsidR="003D7B0E" w:rsidRPr="00FD55D5" w:rsidTr="00FD6367">
        <w:trPr>
          <w:trHeight w:val="415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0E" w:rsidRPr="00FD55D5" w:rsidRDefault="003D7B0E" w:rsidP="00FD636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D55D5">
              <w:rPr>
                <w:rFonts w:ascii="Times New Roman" w:hAnsi="Times New Roman" w:cs="Times New Roman"/>
                <w:szCs w:val="24"/>
              </w:rPr>
              <w:t>Руководитель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0E" w:rsidRPr="00FD55D5" w:rsidRDefault="003D7B0E" w:rsidP="00FD636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D55D5">
              <w:rPr>
                <w:rFonts w:ascii="Times New Roman" w:hAnsi="Times New Roman"/>
                <w:sz w:val="24"/>
                <w:szCs w:val="24"/>
              </w:rPr>
              <w:t>Ситник Ольга Владимировна</w:t>
            </w:r>
          </w:p>
        </w:tc>
      </w:tr>
      <w:tr w:rsidR="003D7B0E" w:rsidRPr="00FD55D5" w:rsidTr="00FD6367">
        <w:trPr>
          <w:trHeight w:val="317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0E" w:rsidRPr="00FD55D5" w:rsidRDefault="003D7B0E" w:rsidP="00FD636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D55D5">
              <w:rPr>
                <w:rFonts w:ascii="Times New Roman" w:hAnsi="Times New Roman" w:cs="Times New Roman"/>
                <w:szCs w:val="24"/>
              </w:rPr>
              <w:t>Адрес организации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0E" w:rsidRPr="00FD55D5" w:rsidRDefault="003D7B0E" w:rsidP="00FD6367">
            <w:pPr>
              <w:pStyle w:val="af1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D55D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623795, Свердловская область, Артемовский район, с. Покровское, ул. Максима Горького, д. 1</w:t>
            </w:r>
          </w:p>
        </w:tc>
      </w:tr>
      <w:tr w:rsidR="003D7B0E" w:rsidRPr="00FD55D5" w:rsidTr="00FD6367">
        <w:trPr>
          <w:trHeight w:val="317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0E" w:rsidRPr="00FD55D5" w:rsidRDefault="003D7B0E" w:rsidP="00FD636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D55D5">
              <w:rPr>
                <w:rFonts w:ascii="Times New Roman" w:hAnsi="Times New Roman" w:cs="Times New Roman"/>
                <w:szCs w:val="24"/>
              </w:rPr>
              <w:t>Телефон, факс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0E" w:rsidRPr="00FD55D5" w:rsidRDefault="003D7B0E" w:rsidP="00FD636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D55D5">
              <w:rPr>
                <w:rFonts w:ascii="Times New Roman" w:hAnsi="Times New Roman"/>
                <w:sz w:val="24"/>
                <w:szCs w:val="24"/>
              </w:rPr>
              <w:t>8(34363)40468</w:t>
            </w:r>
          </w:p>
        </w:tc>
      </w:tr>
      <w:tr w:rsidR="003D7B0E" w:rsidRPr="00FD55D5" w:rsidTr="00FD6367">
        <w:trPr>
          <w:trHeight w:val="274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0E" w:rsidRPr="00FD55D5" w:rsidRDefault="003D7B0E" w:rsidP="00FD636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D55D5">
              <w:rPr>
                <w:rFonts w:ascii="Times New Roman" w:hAnsi="Times New Roman" w:cs="Times New Roman"/>
                <w:szCs w:val="24"/>
              </w:rPr>
              <w:t>Адрес электронной почты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0E" w:rsidRPr="00FD55D5" w:rsidRDefault="003D7B0E" w:rsidP="00FD6367">
            <w:pPr>
              <w:pStyle w:val="af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55D5">
              <w:rPr>
                <w:rFonts w:ascii="Times New Roman" w:hAnsi="Times New Roman"/>
                <w:sz w:val="24"/>
                <w:szCs w:val="24"/>
                <w:lang w:val="en-US"/>
              </w:rPr>
              <w:t>school4pokrov@mail.ru</w:t>
            </w:r>
          </w:p>
        </w:tc>
      </w:tr>
      <w:tr w:rsidR="003D7B0E" w:rsidRPr="00FD55D5" w:rsidTr="00FD6367">
        <w:trPr>
          <w:trHeight w:val="274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0E" w:rsidRPr="00FD55D5" w:rsidRDefault="003D7B0E" w:rsidP="00FD636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D55D5">
              <w:rPr>
                <w:rFonts w:ascii="Times New Roman" w:hAnsi="Times New Roman" w:cs="Times New Roman"/>
                <w:szCs w:val="24"/>
              </w:rPr>
              <w:t>Учредитель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0E" w:rsidRPr="00FD55D5" w:rsidRDefault="003D7B0E" w:rsidP="00FD636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D55D5">
              <w:rPr>
                <w:rFonts w:ascii="Times New Roman" w:hAnsi="Times New Roman"/>
                <w:sz w:val="24"/>
                <w:szCs w:val="24"/>
              </w:rPr>
              <w:t>Управление образования АГО</w:t>
            </w:r>
          </w:p>
        </w:tc>
      </w:tr>
      <w:tr w:rsidR="003D7B0E" w:rsidRPr="00FD55D5" w:rsidTr="00FD6367">
        <w:trPr>
          <w:trHeight w:val="274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0E" w:rsidRPr="00FD55D5" w:rsidRDefault="003D7B0E" w:rsidP="00FD636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D55D5">
              <w:rPr>
                <w:rFonts w:ascii="Times New Roman" w:hAnsi="Times New Roman" w:cs="Times New Roman"/>
                <w:szCs w:val="24"/>
              </w:rPr>
              <w:t>Лицензия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0E" w:rsidRPr="00FD55D5" w:rsidRDefault="003D7B0E" w:rsidP="00FD636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D55D5">
              <w:rPr>
                <w:rFonts w:ascii="Times New Roman" w:hAnsi="Times New Roman"/>
                <w:sz w:val="24"/>
                <w:szCs w:val="24"/>
              </w:rPr>
              <w:t>№ 18070 от 10.12.2015</w:t>
            </w:r>
          </w:p>
        </w:tc>
      </w:tr>
      <w:tr w:rsidR="003D7B0E" w:rsidRPr="00FD55D5" w:rsidTr="00FD6367">
        <w:trPr>
          <w:trHeight w:val="274"/>
          <w:jc w:val="center"/>
        </w:trPr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0E" w:rsidRPr="00FD55D5" w:rsidRDefault="003D7B0E" w:rsidP="00FD636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FD55D5">
              <w:rPr>
                <w:rFonts w:ascii="Times New Roman" w:hAnsi="Times New Roman" w:cs="Times New Roman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3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B0E" w:rsidRPr="00FD55D5" w:rsidRDefault="003D7B0E" w:rsidP="00FD6367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FD55D5">
              <w:rPr>
                <w:rFonts w:ascii="Times New Roman" w:hAnsi="Times New Roman"/>
                <w:sz w:val="24"/>
                <w:szCs w:val="24"/>
              </w:rPr>
              <w:t>№ 8827 от 28.12.2015</w:t>
            </w:r>
          </w:p>
        </w:tc>
      </w:tr>
    </w:tbl>
    <w:p w:rsidR="003D7B0E" w:rsidRPr="00FD55D5" w:rsidRDefault="003D7B0E" w:rsidP="003D7B0E">
      <w:pPr>
        <w:spacing w:after="0" w:line="360" w:lineRule="auto"/>
        <w:ind w:firstLine="709"/>
        <w:jc w:val="both"/>
        <w:rPr>
          <w:rStyle w:val="s110"/>
          <w:rFonts w:ascii="Times New Roman" w:hAnsi="Times New Roman" w:cs="Times New Roman"/>
          <w:b w:val="0"/>
          <w:bCs/>
          <w:szCs w:val="24"/>
        </w:rPr>
      </w:pPr>
    </w:p>
    <w:p w:rsidR="003D7B0E" w:rsidRPr="00C02AA0" w:rsidRDefault="003D7B0E" w:rsidP="003D7B0E">
      <w:pPr>
        <w:spacing w:after="0" w:line="360" w:lineRule="auto"/>
        <w:ind w:firstLine="709"/>
        <w:jc w:val="both"/>
        <w:rPr>
          <w:rStyle w:val="s110"/>
          <w:rFonts w:ascii="Times New Roman" w:hAnsi="Times New Roman" w:cs="Times New Roman"/>
          <w:b w:val="0"/>
          <w:bCs/>
          <w:sz w:val="28"/>
          <w:szCs w:val="28"/>
        </w:rPr>
      </w:pPr>
      <w:r w:rsidRPr="00C02AA0">
        <w:rPr>
          <w:rStyle w:val="s110"/>
          <w:rFonts w:ascii="Times New Roman" w:hAnsi="Times New Roman" w:cs="Times New Roman"/>
          <w:b w:val="0"/>
          <w:bCs/>
          <w:sz w:val="28"/>
          <w:szCs w:val="28"/>
        </w:rPr>
        <w:t>Муниципальное бюджетное общеобразовательное учреждение «Средняя общеобразовательная школа № 4» (далее МБОУ СОШ № 4) оказывает образовательные услуги, реализуя образовательные программы начального общего образования, основного общего образования, среднего общего образования. Целевыми ориентирами МБОУ СОШ № 4 является создание условий для достижения обучающимися уровня зрелости, достаточного для самоопределения и самореализации всех уровней образования.</w:t>
      </w:r>
    </w:p>
    <w:p w:rsidR="00C02AA0" w:rsidRPr="00FD2653" w:rsidRDefault="00C02AA0" w:rsidP="00C02AA0">
      <w:pPr>
        <w:spacing w:before="120" w:after="0" w:line="240" w:lineRule="auto"/>
        <w:jc w:val="center"/>
        <w:rPr>
          <w:rStyle w:val="s110"/>
          <w:rFonts w:ascii="Times New Roman" w:hAnsi="Times New Roman" w:cs="Times New Roman"/>
          <w:bCs/>
          <w:sz w:val="28"/>
          <w:szCs w:val="28"/>
        </w:rPr>
      </w:pPr>
      <w:r w:rsidRPr="00FD2653">
        <w:rPr>
          <w:rStyle w:val="s110"/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FD2653">
        <w:rPr>
          <w:rStyle w:val="s110"/>
          <w:rFonts w:ascii="Times New Roman" w:hAnsi="Times New Roman" w:cs="Times New Roman"/>
          <w:bCs/>
          <w:sz w:val="28"/>
          <w:szCs w:val="28"/>
        </w:rPr>
        <w:t>.</w:t>
      </w:r>
      <w:r w:rsidRPr="00FD2653">
        <w:rPr>
          <w:rStyle w:val="s110"/>
          <w:bCs/>
          <w:sz w:val="20"/>
          <w:szCs w:val="20"/>
        </w:rPr>
        <w:t xml:space="preserve"> </w:t>
      </w:r>
      <w:r w:rsidRPr="00FD2653">
        <w:rPr>
          <w:rStyle w:val="s110"/>
          <w:rFonts w:ascii="Times New Roman" w:hAnsi="Times New Roman" w:cs="Times New Roman"/>
          <w:bCs/>
          <w:sz w:val="28"/>
          <w:szCs w:val="28"/>
        </w:rPr>
        <w:t>Оценка образовательной деятельности</w:t>
      </w:r>
    </w:p>
    <w:p w:rsidR="00C02AA0" w:rsidRPr="00FD2653" w:rsidRDefault="00C02AA0" w:rsidP="00C02AA0">
      <w:pPr>
        <w:spacing w:before="120" w:after="0" w:line="240" w:lineRule="auto"/>
        <w:jc w:val="center"/>
        <w:rPr>
          <w:rStyle w:val="s110"/>
          <w:bCs/>
          <w:sz w:val="20"/>
          <w:szCs w:val="20"/>
        </w:rPr>
      </w:pPr>
    </w:p>
    <w:p w:rsidR="00AF2D1B" w:rsidRDefault="00EF1FFC" w:rsidP="00C02A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FFC">
        <w:rPr>
          <w:rFonts w:ascii="Times New Roman" w:hAnsi="Times New Roman" w:cs="Times New Roman"/>
          <w:sz w:val="28"/>
          <w:szCs w:val="28"/>
        </w:rPr>
        <w:lastRenderedPageBreak/>
        <w:t>В соответствии с обновленными целями и задачами на 2020-2024 годы определена новая миссия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«Сохраняя традиции, стремимся</w:t>
      </w:r>
      <w:r w:rsidRPr="00EF1FFC">
        <w:rPr>
          <w:rFonts w:ascii="Times New Roman" w:hAnsi="Times New Roman" w:cs="Times New Roman"/>
          <w:sz w:val="28"/>
          <w:szCs w:val="28"/>
        </w:rPr>
        <w:t xml:space="preserve"> к инновациям». Основными условиями успешности реализации данной миссии выступают высокий профессионализм педагога, современное оснащение образовательной среды и ее комфортность для всех участников образовательного пространства, эффективное управление Школа должна быть конкурентоспособной и престижной, а это возможно только в режиме непрерывного развития и творческого поиска прогрессивных технологий, методик, роста профессионализма и на педагогическом и управленческом уровне. </w:t>
      </w:r>
    </w:p>
    <w:p w:rsidR="00EF1FFC" w:rsidRDefault="00AF2D1B" w:rsidP="00C02A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</w:t>
      </w:r>
      <w:r w:rsidR="00EF1FFC" w:rsidRPr="00EF1FFC">
        <w:rPr>
          <w:rFonts w:ascii="Times New Roman" w:hAnsi="Times New Roman" w:cs="Times New Roman"/>
          <w:sz w:val="28"/>
          <w:szCs w:val="28"/>
        </w:rPr>
        <w:t xml:space="preserve"> уделено эффективному использованию инфраструктуры Центра образования цифрового и гуманитарного профилей «Точка роста» для реализации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 гуманитарного профилей. </w:t>
      </w:r>
    </w:p>
    <w:p w:rsidR="00542259" w:rsidRPr="00FD2653" w:rsidRDefault="00542259" w:rsidP="005422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2653">
        <w:rPr>
          <w:rFonts w:ascii="Times New Roman" w:hAnsi="Times New Roman" w:cs="Times New Roman"/>
          <w:sz w:val="28"/>
          <w:szCs w:val="28"/>
        </w:rPr>
        <w:t>Поставленная</w:t>
      </w:r>
      <w:r w:rsidR="00821858">
        <w:rPr>
          <w:rFonts w:ascii="Times New Roman" w:hAnsi="Times New Roman" w:cs="Times New Roman"/>
          <w:sz w:val="28"/>
          <w:szCs w:val="28"/>
        </w:rPr>
        <w:t xml:space="preserve"> перед коллективом цель достигалась</w:t>
      </w:r>
      <w:r w:rsidRPr="00FD2653">
        <w:rPr>
          <w:rFonts w:ascii="Times New Roman" w:hAnsi="Times New Roman" w:cs="Times New Roman"/>
          <w:sz w:val="28"/>
          <w:szCs w:val="28"/>
        </w:rPr>
        <w:t xml:space="preserve"> через выполнение следующих задач:</w:t>
      </w:r>
    </w:p>
    <w:p w:rsidR="00EF1FFC" w:rsidRDefault="00EF1FFC" w:rsidP="00C02A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FFC">
        <w:rPr>
          <w:rFonts w:ascii="Times New Roman" w:hAnsi="Times New Roman" w:cs="Times New Roman"/>
          <w:sz w:val="28"/>
          <w:szCs w:val="28"/>
        </w:rPr>
        <w:t xml:space="preserve">1) продолжение работы по введению и реализации федеральных государственных образовательных стандартов начального общего, основного общего образования и среднего общего образования; </w:t>
      </w:r>
    </w:p>
    <w:p w:rsidR="00EF1FFC" w:rsidRDefault="00EF1FFC" w:rsidP="00C02A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FFC">
        <w:rPr>
          <w:rFonts w:ascii="Times New Roman" w:hAnsi="Times New Roman" w:cs="Times New Roman"/>
          <w:sz w:val="28"/>
          <w:szCs w:val="28"/>
        </w:rPr>
        <w:t>2) реализация государственной политики в сфере развития образования для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FFC">
        <w:rPr>
          <w:rFonts w:ascii="Times New Roman" w:hAnsi="Times New Roman" w:cs="Times New Roman"/>
          <w:sz w:val="28"/>
          <w:szCs w:val="28"/>
        </w:rPr>
        <w:t xml:space="preserve">инвалидов и детей с ограниченными возможностями здоровья - создание доступной среды; </w:t>
      </w:r>
    </w:p>
    <w:p w:rsidR="00EF1FFC" w:rsidRDefault="00EF1FFC" w:rsidP="00C02A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FFC">
        <w:rPr>
          <w:rFonts w:ascii="Times New Roman" w:hAnsi="Times New Roman" w:cs="Times New Roman"/>
          <w:sz w:val="28"/>
          <w:szCs w:val="28"/>
        </w:rPr>
        <w:t xml:space="preserve">3) продолжение работы по выявлению и развитию одаренных и талантливых детей; </w:t>
      </w:r>
    </w:p>
    <w:p w:rsidR="00EF1FFC" w:rsidRDefault="00EF1FFC" w:rsidP="00C02A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FFC">
        <w:rPr>
          <w:rFonts w:ascii="Times New Roman" w:hAnsi="Times New Roman" w:cs="Times New Roman"/>
          <w:sz w:val="28"/>
          <w:szCs w:val="28"/>
        </w:rPr>
        <w:t xml:space="preserve">4) продолжение работы по профессиональной ориентации школьников на получение рабочих профессий и специальностей; </w:t>
      </w:r>
    </w:p>
    <w:p w:rsidR="00EF1FFC" w:rsidRDefault="00EF1FFC" w:rsidP="00C02A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FFC">
        <w:rPr>
          <w:rFonts w:ascii="Times New Roman" w:hAnsi="Times New Roman" w:cs="Times New Roman"/>
          <w:sz w:val="28"/>
          <w:szCs w:val="28"/>
        </w:rPr>
        <w:t xml:space="preserve">5) реализация комплекса мероприятий, направленных на гармонизацию межнациональных отношений и профилактику экстремизма на территории Свердловской области; </w:t>
      </w:r>
    </w:p>
    <w:p w:rsidR="00EF1FFC" w:rsidRDefault="00EF1FFC" w:rsidP="00C02A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FFC">
        <w:rPr>
          <w:rFonts w:ascii="Times New Roman" w:hAnsi="Times New Roman" w:cs="Times New Roman"/>
          <w:sz w:val="28"/>
          <w:szCs w:val="28"/>
        </w:rPr>
        <w:lastRenderedPageBreak/>
        <w:t>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1FFC">
        <w:rPr>
          <w:rFonts w:ascii="Times New Roman" w:hAnsi="Times New Roman" w:cs="Times New Roman"/>
          <w:sz w:val="28"/>
          <w:szCs w:val="28"/>
        </w:rPr>
        <w:t>совершенствование форм работы по непрерывному профе</w:t>
      </w:r>
      <w:r>
        <w:rPr>
          <w:rFonts w:ascii="Times New Roman" w:hAnsi="Times New Roman" w:cs="Times New Roman"/>
          <w:sz w:val="28"/>
          <w:szCs w:val="28"/>
        </w:rPr>
        <w:t>ссиональному росту педагогов;</w:t>
      </w:r>
    </w:p>
    <w:p w:rsidR="00EF1FFC" w:rsidRDefault="00EF1FFC" w:rsidP="00C02AA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FFC">
        <w:rPr>
          <w:rFonts w:ascii="Times New Roman" w:hAnsi="Times New Roman" w:cs="Times New Roman"/>
          <w:sz w:val="28"/>
          <w:szCs w:val="28"/>
        </w:rPr>
        <w:t xml:space="preserve"> 7) модернизация образовательного пространства через создание современной и безопасной цифровой образовательной среды.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AA0" w:rsidRPr="00EF1FFC" w:rsidRDefault="00C02AA0" w:rsidP="00EF1F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1FFC">
        <w:rPr>
          <w:rFonts w:ascii="Times New Roman" w:hAnsi="Times New Roman" w:cs="Times New Roman"/>
          <w:sz w:val="28"/>
          <w:szCs w:val="28"/>
        </w:rPr>
        <w:t>Педагогическим коллективом реализовывались следующие направления работы:</w:t>
      </w:r>
    </w:p>
    <w:p w:rsidR="00C02AA0" w:rsidRPr="00FD2653" w:rsidRDefault="00C02AA0" w:rsidP="00AF2D1B">
      <w:pPr>
        <w:pStyle w:val="formattext"/>
        <w:spacing w:before="0" w:beforeAutospacing="0" w:after="0" w:afterAutospacing="0" w:line="360" w:lineRule="auto"/>
        <w:ind w:firstLine="426"/>
        <w:contextualSpacing/>
        <w:rPr>
          <w:sz w:val="28"/>
          <w:szCs w:val="28"/>
        </w:rPr>
      </w:pPr>
      <w:r w:rsidRPr="00FD2653">
        <w:rPr>
          <w:sz w:val="28"/>
          <w:szCs w:val="28"/>
        </w:rPr>
        <w:t>1. введение и реализация федеральных государственных образовательных   стандартов начального общего, основного общего образования и среднего общего образования;</w:t>
      </w:r>
    </w:p>
    <w:p w:rsidR="00C02AA0" w:rsidRPr="00FD2653" w:rsidRDefault="00C02AA0" w:rsidP="00AF2D1B">
      <w:pPr>
        <w:pStyle w:val="formattext"/>
        <w:spacing w:line="360" w:lineRule="auto"/>
        <w:ind w:firstLine="426"/>
        <w:contextualSpacing/>
        <w:rPr>
          <w:sz w:val="28"/>
          <w:szCs w:val="28"/>
        </w:rPr>
      </w:pPr>
      <w:r w:rsidRPr="00FD2653">
        <w:rPr>
          <w:sz w:val="28"/>
          <w:szCs w:val="28"/>
        </w:rPr>
        <w:t>2. реализация государственной политики в сфере развития образования для детей-инвалидов и детей с ограниченными возможностями здоровья - создание доступной среды;</w:t>
      </w:r>
    </w:p>
    <w:p w:rsidR="00C02AA0" w:rsidRPr="00FD2653" w:rsidRDefault="00C02AA0" w:rsidP="00AF2D1B">
      <w:pPr>
        <w:pStyle w:val="formattext"/>
        <w:spacing w:line="360" w:lineRule="auto"/>
        <w:ind w:firstLine="426"/>
        <w:contextualSpacing/>
        <w:rPr>
          <w:sz w:val="28"/>
          <w:szCs w:val="28"/>
        </w:rPr>
      </w:pPr>
      <w:r w:rsidRPr="00FD2653">
        <w:rPr>
          <w:sz w:val="28"/>
          <w:szCs w:val="28"/>
        </w:rPr>
        <w:t>3.реализация программ дополнительного образования;</w:t>
      </w:r>
    </w:p>
    <w:p w:rsidR="00C02AA0" w:rsidRPr="00FD2653" w:rsidRDefault="00C02AA0" w:rsidP="00AF2D1B">
      <w:pPr>
        <w:pStyle w:val="formattext"/>
        <w:spacing w:line="360" w:lineRule="auto"/>
        <w:ind w:firstLine="426"/>
        <w:contextualSpacing/>
        <w:rPr>
          <w:sz w:val="28"/>
          <w:szCs w:val="28"/>
        </w:rPr>
      </w:pPr>
      <w:r w:rsidRPr="00FD2653">
        <w:rPr>
          <w:sz w:val="28"/>
          <w:szCs w:val="28"/>
        </w:rPr>
        <w:t>4. выявление и развитие одаренных и талантливых детей;</w:t>
      </w:r>
    </w:p>
    <w:p w:rsidR="00C02AA0" w:rsidRPr="00FD2653" w:rsidRDefault="00C02AA0" w:rsidP="00AF2D1B">
      <w:pPr>
        <w:pStyle w:val="formattext"/>
        <w:spacing w:line="360" w:lineRule="auto"/>
        <w:ind w:firstLine="426"/>
        <w:contextualSpacing/>
        <w:rPr>
          <w:sz w:val="28"/>
          <w:szCs w:val="28"/>
        </w:rPr>
      </w:pPr>
      <w:r w:rsidRPr="00FD2653">
        <w:rPr>
          <w:sz w:val="28"/>
          <w:szCs w:val="28"/>
        </w:rPr>
        <w:t>5. профессиональная ориентация школьников на получение рабочих              профессий и специальностей;</w:t>
      </w:r>
    </w:p>
    <w:p w:rsidR="00C02AA0" w:rsidRPr="00FD2653" w:rsidRDefault="00C02AA0" w:rsidP="00AF2D1B">
      <w:pPr>
        <w:pStyle w:val="formattext"/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FD2653">
        <w:rPr>
          <w:sz w:val="28"/>
          <w:szCs w:val="28"/>
        </w:rPr>
        <w:t>6. реализация комплекса мероприятий, направленных на гармонизацию межнациональных отношений и профилактику экстремизма на территории Свердловской области;</w:t>
      </w:r>
    </w:p>
    <w:p w:rsidR="00C02AA0" w:rsidRPr="00FD2653" w:rsidRDefault="00C02AA0" w:rsidP="00AF2D1B">
      <w:pPr>
        <w:pStyle w:val="formattext"/>
        <w:spacing w:line="360" w:lineRule="auto"/>
        <w:ind w:firstLine="426"/>
        <w:contextualSpacing/>
        <w:jc w:val="both"/>
        <w:rPr>
          <w:sz w:val="28"/>
          <w:szCs w:val="28"/>
        </w:rPr>
      </w:pPr>
      <w:r w:rsidRPr="00FD2653">
        <w:rPr>
          <w:sz w:val="28"/>
          <w:szCs w:val="28"/>
        </w:rPr>
        <w:t>7.совершенствование форм работы по непрерывному профессиональному росту педагогов;</w:t>
      </w:r>
    </w:p>
    <w:p w:rsidR="00C02AA0" w:rsidRPr="00FD2653" w:rsidRDefault="00C02AA0" w:rsidP="00242772">
      <w:pPr>
        <w:pStyle w:val="formattext"/>
        <w:spacing w:before="0" w:beforeAutospacing="0" w:after="0" w:afterAutospacing="0" w:line="360" w:lineRule="auto"/>
        <w:ind w:firstLine="426"/>
        <w:contextualSpacing/>
        <w:jc w:val="both"/>
        <w:rPr>
          <w:sz w:val="28"/>
          <w:szCs w:val="28"/>
        </w:rPr>
      </w:pPr>
      <w:r w:rsidRPr="00FD2653">
        <w:rPr>
          <w:sz w:val="28"/>
          <w:szCs w:val="28"/>
        </w:rPr>
        <w:t xml:space="preserve">8. модернизация образовательного пространства через </w:t>
      </w:r>
      <w:r w:rsidRPr="00FD2653">
        <w:rPr>
          <w:kern w:val="24"/>
          <w:sz w:val="28"/>
          <w:szCs w:val="28"/>
        </w:rPr>
        <w:t>создание современной и безопасной цифровой образовательной среды.</w:t>
      </w:r>
    </w:p>
    <w:p w:rsidR="00C02AA0" w:rsidRPr="00FD2653" w:rsidRDefault="003D7B0E" w:rsidP="002427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конец 2019-2020</w:t>
      </w:r>
      <w:r w:rsidR="00C02AA0" w:rsidRPr="00FD2653">
        <w:rPr>
          <w:rFonts w:ascii="Times New Roman" w:hAnsi="Times New Roman" w:cs="Times New Roman"/>
          <w:sz w:val="28"/>
          <w:szCs w:val="28"/>
        </w:rPr>
        <w:t xml:space="preserve"> учебного года в МБОУ СОШ № 4 </w:t>
      </w:r>
      <w:r>
        <w:rPr>
          <w:rFonts w:ascii="Times New Roman" w:hAnsi="Times New Roman" w:cs="Times New Roman"/>
          <w:sz w:val="28"/>
          <w:szCs w:val="28"/>
        </w:rPr>
        <w:t>обучалось 257</w:t>
      </w:r>
      <w:r w:rsidR="00C02AA0" w:rsidRPr="00FD2653">
        <w:rPr>
          <w:rFonts w:ascii="Times New Roman" w:hAnsi="Times New Roman" w:cs="Times New Roman"/>
          <w:sz w:val="28"/>
          <w:szCs w:val="28"/>
        </w:rPr>
        <w:t xml:space="preserve"> человек в 1</w:t>
      </w:r>
      <w:r>
        <w:rPr>
          <w:rFonts w:ascii="Times New Roman" w:hAnsi="Times New Roman" w:cs="Times New Roman"/>
          <w:sz w:val="28"/>
          <w:szCs w:val="28"/>
        </w:rPr>
        <w:t>4</w:t>
      </w:r>
      <w:r w:rsidR="00C02AA0" w:rsidRPr="00FD2653">
        <w:rPr>
          <w:rFonts w:ascii="Times New Roman" w:hAnsi="Times New Roman" w:cs="Times New Roman"/>
          <w:sz w:val="28"/>
          <w:szCs w:val="28"/>
        </w:rPr>
        <w:t xml:space="preserve"> классах. Обучающиеся МБОУ СОШ № 4 проживают на территории с. Покровское и Б. </w:t>
      </w:r>
      <w:proofErr w:type="spellStart"/>
      <w:r w:rsidR="00C02AA0" w:rsidRPr="00FD2653">
        <w:rPr>
          <w:rFonts w:ascii="Times New Roman" w:hAnsi="Times New Roman" w:cs="Times New Roman"/>
          <w:sz w:val="28"/>
          <w:szCs w:val="28"/>
        </w:rPr>
        <w:t>Трифоново</w:t>
      </w:r>
      <w:proofErr w:type="spellEnd"/>
      <w:r w:rsidR="00C02AA0" w:rsidRPr="00FD2653">
        <w:rPr>
          <w:rFonts w:ascii="Times New Roman" w:hAnsi="Times New Roman" w:cs="Times New Roman"/>
          <w:sz w:val="28"/>
          <w:szCs w:val="28"/>
        </w:rPr>
        <w:t>.</w:t>
      </w:r>
    </w:p>
    <w:p w:rsidR="00C02AA0" w:rsidRPr="00FD2653" w:rsidRDefault="00C02AA0" w:rsidP="00C02AA0">
      <w:pPr>
        <w:shd w:val="clear" w:color="auto" w:fill="FFFFFF"/>
        <w:spacing w:after="0" w:line="360" w:lineRule="auto"/>
        <w:ind w:left="-142" w:right="14" w:firstLine="862"/>
        <w:jc w:val="both"/>
        <w:rPr>
          <w:rFonts w:ascii="Times New Roman" w:hAnsi="Times New Roman" w:cs="Times New Roman"/>
          <w:sz w:val="28"/>
          <w:szCs w:val="28"/>
        </w:rPr>
      </w:pPr>
      <w:r w:rsidRPr="00FD2653">
        <w:rPr>
          <w:rFonts w:ascii="Times New Roman" w:hAnsi="Times New Roman" w:cs="Times New Roman"/>
          <w:sz w:val="28"/>
          <w:szCs w:val="28"/>
        </w:rPr>
        <w:t>МБОУ СОШ № 4 работает в режиме 5-</w:t>
      </w:r>
      <w:proofErr w:type="gramStart"/>
      <w:r w:rsidRPr="00FD2653">
        <w:rPr>
          <w:rFonts w:ascii="Times New Roman" w:hAnsi="Times New Roman" w:cs="Times New Roman"/>
          <w:sz w:val="28"/>
          <w:szCs w:val="28"/>
        </w:rPr>
        <w:t>дневной  учебной</w:t>
      </w:r>
      <w:proofErr w:type="gramEnd"/>
      <w:r w:rsidRPr="00FD2653">
        <w:rPr>
          <w:rFonts w:ascii="Times New Roman" w:hAnsi="Times New Roman" w:cs="Times New Roman"/>
          <w:sz w:val="28"/>
          <w:szCs w:val="28"/>
        </w:rPr>
        <w:t xml:space="preserve">  недели, занятия ведутся в одну смену, продолжительность перемен 10-20 минут. Начало учебных занятий – 8-30.</w:t>
      </w:r>
    </w:p>
    <w:p w:rsidR="00C02AA0" w:rsidRPr="00FD2653" w:rsidRDefault="00C02AA0" w:rsidP="00C02AA0">
      <w:pPr>
        <w:pStyle w:val="af1"/>
        <w:spacing w:line="360" w:lineRule="auto"/>
        <w:ind w:firstLine="708"/>
        <w:jc w:val="both"/>
        <w:rPr>
          <w:rFonts w:ascii="Times New Roman" w:hAnsi="Times New Roman"/>
          <w:spacing w:val="1"/>
          <w:sz w:val="28"/>
          <w:szCs w:val="28"/>
        </w:rPr>
      </w:pPr>
      <w:r w:rsidRPr="00FD2653">
        <w:rPr>
          <w:rFonts w:ascii="Times New Roman" w:hAnsi="Times New Roman"/>
          <w:sz w:val="28"/>
          <w:szCs w:val="28"/>
        </w:rPr>
        <w:t xml:space="preserve">В школе созданы условия для осуществления образовательного процесса. </w:t>
      </w:r>
      <w:r w:rsidRPr="00FD2653">
        <w:rPr>
          <w:rFonts w:ascii="Times New Roman" w:hAnsi="Times New Roman"/>
          <w:spacing w:val="1"/>
          <w:sz w:val="28"/>
          <w:szCs w:val="28"/>
        </w:rPr>
        <w:t xml:space="preserve"> </w:t>
      </w:r>
    </w:p>
    <w:p w:rsidR="00C02AA0" w:rsidRPr="00FD2653" w:rsidRDefault="00C02AA0" w:rsidP="00C02AA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65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 результатам наблюдений за деятельностью учителей и учащихся на уроках можно сделать вывод, что учителя успешно проводят работу по обучению учащихся самостоятельному поиску дополнительных литературных источников и использованию их для написания доклада, реферата и др.; анализу возможных решений задач, выбору оптимального варианта решения; самостоятельному нахождению в учебнике старого материала, на который опирается новый; составлению вопросов по пройденному материалу; написанию отзыва на прочитанную книгу. На уроках ведётся работа по формированию учебно-коммуникативных, учебно-информационных, учебно-интеллектуальных, учебно-организационных; по формированию ключевых компетенций: мотивационных, ценностно-ориентационных, когнитивных, операционально-</w:t>
      </w:r>
      <w:proofErr w:type="spellStart"/>
      <w:r w:rsidRPr="00FD2653">
        <w:rPr>
          <w:rFonts w:ascii="Times New Roman" w:eastAsia="Times New Roman" w:hAnsi="Times New Roman"/>
          <w:sz w:val="28"/>
          <w:szCs w:val="28"/>
          <w:lang w:eastAsia="ru-RU"/>
        </w:rPr>
        <w:t>деятельностных</w:t>
      </w:r>
      <w:proofErr w:type="spellEnd"/>
      <w:r w:rsidRPr="00FD2653">
        <w:rPr>
          <w:rFonts w:ascii="Times New Roman" w:eastAsia="Times New Roman" w:hAnsi="Times New Roman"/>
          <w:sz w:val="28"/>
          <w:szCs w:val="28"/>
          <w:lang w:eastAsia="ru-RU"/>
        </w:rPr>
        <w:t>, коммуникативных.</w:t>
      </w:r>
    </w:p>
    <w:p w:rsidR="00C02AA0" w:rsidRPr="00FD2653" w:rsidRDefault="00C02AA0" w:rsidP="00C02AA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2653">
        <w:rPr>
          <w:rFonts w:ascii="Times New Roman" w:eastAsia="Times New Roman" w:hAnsi="Times New Roman"/>
          <w:sz w:val="28"/>
          <w:szCs w:val="28"/>
          <w:lang w:eastAsia="ru-RU"/>
        </w:rPr>
        <w:t>Отношения учителей и учащихся строятся на основе взаимного уважения, принятия друг друга, соучастия, сопереживания, сотрудничества, сотворчества. Дифференциация и индивидуализация обучения достигается путем организации нетрадиционных уроков: с применением ИКТ, проектных, проблемных, дискуссионных, рефлексивных, а также практикумов, коллективной работы на уроке (парной, групповой и т.д.).</w:t>
      </w:r>
    </w:p>
    <w:p w:rsidR="00C02AA0" w:rsidRDefault="00C02AA0" w:rsidP="00C02AA0">
      <w:pPr>
        <w:pStyle w:val="af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D2653">
        <w:rPr>
          <w:rFonts w:ascii="Times New Roman" w:hAnsi="Times New Roman"/>
          <w:sz w:val="28"/>
          <w:szCs w:val="28"/>
          <w:lang w:eastAsia="ru-RU"/>
        </w:rPr>
        <w:t>Работа педагогического коллектива школы, направленная на достижение поставленных целей и задач, строится на основе диагностики, коррекции деятельности, на отборе и реализации наиболее действенных форм воспитательной работы. Большая часть педагогического воздействия на ребенка – это профилактическая работа: вовлечение учащихся в кружки, спортивные секции; воспитание познавательных интересов учащихся; организация досуга детей и их участие в коллективной творческой деятельности. Внедрение средств информационных технологий и Интернет демонстрирует желание обеспечить современный уровень преподавания, и, следовательно, дает основание надеяться на высокое качество обучения.</w:t>
      </w:r>
    </w:p>
    <w:p w:rsidR="00666FA0" w:rsidRDefault="00666FA0" w:rsidP="00C02AA0">
      <w:pPr>
        <w:pStyle w:val="af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6FA0" w:rsidRPr="00FD2653" w:rsidRDefault="00666FA0" w:rsidP="00C02AA0">
      <w:pPr>
        <w:pStyle w:val="af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47C1" w:rsidRDefault="00A347C1" w:rsidP="00A347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47C">
        <w:rPr>
          <w:rFonts w:ascii="Times New Roman" w:hAnsi="Times New Roman" w:cs="Times New Roman"/>
          <w:b/>
          <w:sz w:val="28"/>
          <w:szCs w:val="28"/>
        </w:rPr>
        <w:lastRenderedPageBreak/>
        <w:t>Дополнительное образование</w:t>
      </w:r>
    </w:p>
    <w:p w:rsidR="00A347C1" w:rsidRDefault="00A347C1" w:rsidP="00A347C1">
      <w:pPr>
        <w:spacing w:after="0" w:line="360" w:lineRule="auto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течении</w:t>
      </w:r>
      <w:r w:rsidRPr="00333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2020 года </w:t>
      </w:r>
      <w:r w:rsidRPr="00333BD0">
        <w:rPr>
          <w:rFonts w:ascii="Times New Roman" w:hAnsi="Times New Roman" w:cs="Times New Roman"/>
          <w:sz w:val="28"/>
          <w:szCs w:val="28"/>
        </w:rPr>
        <w:t>в МБОУ СОШ № 4 реализ</w:t>
      </w:r>
      <w:r>
        <w:rPr>
          <w:rFonts w:ascii="Times New Roman" w:hAnsi="Times New Roman" w:cs="Times New Roman"/>
          <w:sz w:val="28"/>
          <w:szCs w:val="28"/>
        </w:rPr>
        <w:t>овывались</w:t>
      </w:r>
      <w:r w:rsidRPr="00333BD0">
        <w:rPr>
          <w:rFonts w:ascii="Times New Roman" w:hAnsi="Times New Roman" w:cs="Times New Roman"/>
          <w:sz w:val="28"/>
          <w:szCs w:val="28"/>
        </w:rPr>
        <w:t xml:space="preserve"> программы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347C1" w:rsidRPr="00333BD0" w:rsidRDefault="00A347C1" w:rsidP="00A347C1">
      <w:pPr>
        <w:spacing w:after="0" w:line="360" w:lineRule="auto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 w:rsidRPr="00333BD0">
        <w:rPr>
          <w:rFonts w:ascii="Times New Roman" w:hAnsi="Times New Roman" w:cs="Times New Roman"/>
          <w:sz w:val="28"/>
          <w:szCs w:val="28"/>
        </w:rPr>
        <w:t>- «Хоровое пение»;</w:t>
      </w:r>
    </w:p>
    <w:p w:rsidR="00A347C1" w:rsidRPr="00333BD0" w:rsidRDefault="00A347C1" w:rsidP="00A347C1">
      <w:pPr>
        <w:spacing w:after="0" w:line="360" w:lineRule="auto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 w:rsidRPr="00333BD0">
        <w:rPr>
          <w:rFonts w:ascii="Times New Roman" w:hAnsi="Times New Roman" w:cs="Times New Roman"/>
          <w:sz w:val="28"/>
          <w:szCs w:val="28"/>
        </w:rPr>
        <w:t>- «Даешь ГТО»;</w:t>
      </w:r>
    </w:p>
    <w:p w:rsidR="00A347C1" w:rsidRPr="00333BD0" w:rsidRDefault="00A347C1" w:rsidP="00A347C1">
      <w:pPr>
        <w:spacing w:after="0" w:line="360" w:lineRule="auto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«Шахматы»;</w:t>
      </w:r>
    </w:p>
    <w:p w:rsidR="00A347C1" w:rsidRDefault="00A347C1" w:rsidP="00A347C1">
      <w:pPr>
        <w:spacing w:after="0" w:line="360" w:lineRule="auto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«Бумажный мир»;</w:t>
      </w:r>
    </w:p>
    <w:p w:rsidR="00A347C1" w:rsidRDefault="00A347C1" w:rsidP="00A347C1">
      <w:pPr>
        <w:spacing w:after="0" w:line="360" w:lineRule="auto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A347C1" w:rsidRDefault="00A347C1" w:rsidP="00A347C1">
      <w:pPr>
        <w:spacing w:after="0" w:line="360" w:lineRule="auto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«Папье-маше»;</w:t>
      </w:r>
    </w:p>
    <w:p w:rsidR="00A347C1" w:rsidRDefault="00A347C1" w:rsidP="00A347C1">
      <w:pPr>
        <w:spacing w:after="0" w:line="360" w:lineRule="auto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Цветоделие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A347C1" w:rsidRDefault="00A347C1" w:rsidP="00A347C1">
      <w:pPr>
        <w:spacing w:after="0" w:line="360" w:lineRule="auto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«Текстильная кукла»;</w:t>
      </w:r>
    </w:p>
    <w:p w:rsidR="00A347C1" w:rsidRDefault="00A347C1" w:rsidP="00A347C1">
      <w:pPr>
        <w:spacing w:after="0" w:line="360" w:lineRule="auto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«Знатоки»;</w:t>
      </w:r>
    </w:p>
    <w:p w:rsidR="00A347C1" w:rsidRDefault="00A347C1" w:rsidP="00A347C1">
      <w:pPr>
        <w:spacing w:after="0" w:line="360" w:lineRule="auto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A347C1" w:rsidRDefault="00A347C1" w:rsidP="00A347C1">
      <w:pPr>
        <w:spacing w:after="0" w:line="360" w:lineRule="auto"/>
        <w:ind w:left="-142" w:firstLine="86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0186">
        <w:rPr>
          <w:rFonts w:ascii="Times New Roman" w:hAnsi="Times New Roman" w:cs="Times New Roman"/>
          <w:iCs/>
          <w:sz w:val="28"/>
          <w:szCs w:val="28"/>
        </w:rPr>
        <w:t xml:space="preserve">Особое внимание уделено эффективному использованию инфраструктуры Центра образования цифрового и гуманитарного профилей «Точка роста» для реализации образовательных технологий, обеспечивающих освоение обучающимися дополнительных общеобразовательных программ цифрового, естественнонаучного, технического и гуманитарного профилей. В связи с этим на </w:t>
      </w:r>
      <w:r w:rsidRPr="00240186">
        <w:rPr>
          <w:rFonts w:ascii="Times New Roman" w:hAnsi="Times New Roman" w:cs="Times New Roman"/>
          <w:sz w:val="28"/>
          <w:szCs w:val="28"/>
        </w:rPr>
        <w:t>б</w:t>
      </w:r>
      <w:r w:rsidRPr="00333BD0">
        <w:rPr>
          <w:rFonts w:ascii="Times New Roman" w:hAnsi="Times New Roman" w:cs="Times New Roman"/>
          <w:sz w:val="28"/>
          <w:szCs w:val="28"/>
        </w:rPr>
        <w:t xml:space="preserve">азе МБОУ СОШ № 4 </w:t>
      </w:r>
      <w:r w:rsidRPr="00333BD0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Центра образования цифрового, естественнонаучного и гуманитарного профилей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«Точка роста» реализуются</w:t>
      </w:r>
      <w:r w:rsidRPr="00333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следующие программы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дополнительного образования</w:t>
      </w:r>
      <w:r w:rsidRPr="00333BD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A347C1" w:rsidRPr="00333BD0" w:rsidRDefault="00A347C1" w:rsidP="00A347C1">
      <w:pPr>
        <w:spacing w:after="0" w:line="360" w:lineRule="auto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 w:rsidRPr="00333BD0">
        <w:rPr>
          <w:rFonts w:ascii="Times New Roman" w:hAnsi="Times New Roman" w:cs="Times New Roman"/>
          <w:sz w:val="28"/>
          <w:szCs w:val="28"/>
        </w:rPr>
        <w:t>- «Разработка виртуальной и дополненной реальности: 3</w:t>
      </w:r>
      <w:r w:rsidRPr="00333BD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33BD0">
        <w:rPr>
          <w:rFonts w:ascii="Times New Roman" w:hAnsi="Times New Roman" w:cs="Times New Roman"/>
          <w:sz w:val="28"/>
          <w:szCs w:val="28"/>
        </w:rPr>
        <w:t xml:space="preserve">-моделирование» - преподаватель </w:t>
      </w:r>
      <w:proofErr w:type="spellStart"/>
      <w:r w:rsidRPr="00333BD0">
        <w:rPr>
          <w:rFonts w:ascii="Times New Roman" w:hAnsi="Times New Roman" w:cs="Times New Roman"/>
          <w:sz w:val="28"/>
          <w:szCs w:val="28"/>
        </w:rPr>
        <w:t>Хабибулин</w:t>
      </w:r>
      <w:proofErr w:type="spellEnd"/>
      <w:r w:rsidRPr="00333BD0">
        <w:rPr>
          <w:rFonts w:ascii="Times New Roman" w:hAnsi="Times New Roman" w:cs="Times New Roman"/>
          <w:sz w:val="28"/>
          <w:szCs w:val="28"/>
        </w:rPr>
        <w:t xml:space="preserve"> Е.Д.;</w:t>
      </w:r>
    </w:p>
    <w:p w:rsidR="00A347C1" w:rsidRPr="00333BD0" w:rsidRDefault="00A347C1" w:rsidP="00A347C1">
      <w:pPr>
        <w:spacing w:after="0" w:line="360" w:lineRule="auto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 w:rsidRPr="00333BD0">
        <w:rPr>
          <w:rFonts w:ascii="Times New Roman" w:hAnsi="Times New Roman" w:cs="Times New Roman"/>
          <w:sz w:val="28"/>
          <w:szCs w:val="28"/>
        </w:rPr>
        <w:t xml:space="preserve">- «Образовательная робототехника» -  преподаватель </w:t>
      </w:r>
      <w:proofErr w:type="spellStart"/>
      <w:r w:rsidRPr="00333BD0">
        <w:rPr>
          <w:rFonts w:ascii="Times New Roman" w:hAnsi="Times New Roman" w:cs="Times New Roman"/>
          <w:sz w:val="28"/>
          <w:szCs w:val="28"/>
        </w:rPr>
        <w:t>Хабибулин</w:t>
      </w:r>
      <w:proofErr w:type="spellEnd"/>
      <w:r w:rsidRPr="00333BD0">
        <w:rPr>
          <w:rFonts w:ascii="Times New Roman" w:hAnsi="Times New Roman" w:cs="Times New Roman"/>
          <w:sz w:val="28"/>
          <w:szCs w:val="28"/>
        </w:rPr>
        <w:t xml:space="preserve"> Е.Д.;</w:t>
      </w:r>
    </w:p>
    <w:p w:rsidR="00A347C1" w:rsidRPr="00333BD0" w:rsidRDefault="00A347C1" w:rsidP="00A347C1">
      <w:pPr>
        <w:spacing w:after="0" w:line="360" w:lineRule="auto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 w:rsidRPr="00333BD0">
        <w:rPr>
          <w:rFonts w:ascii="Times New Roman" w:hAnsi="Times New Roman" w:cs="Times New Roman"/>
          <w:sz w:val="28"/>
          <w:szCs w:val="28"/>
        </w:rPr>
        <w:t>- «Промышленный дизайн. Проектирование материальной среды» - преподаватели Елагина Н.Н., Решетова Л.А.;</w:t>
      </w:r>
    </w:p>
    <w:p w:rsidR="00A347C1" w:rsidRPr="00333BD0" w:rsidRDefault="00A347C1" w:rsidP="00A347C1">
      <w:pPr>
        <w:spacing w:after="0" w:line="360" w:lineRule="auto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 w:rsidRPr="00333BD0">
        <w:rPr>
          <w:rFonts w:ascii="Times New Roman" w:hAnsi="Times New Roman" w:cs="Times New Roman"/>
          <w:sz w:val="28"/>
          <w:szCs w:val="28"/>
        </w:rPr>
        <w:t>По программам дополнительного образования на конец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33BD0">
        <w:rPr>
          <w:rFonts w:ascii="Times New Roman" w:hAnsi="Times New Roman" w:cs="Times New Roman"/>
          <w:sz w:val="28"/>
          <w:szCs w:val="28"/>
        </w:rPr>
        <w:t xml:space="preserve"> года обучалось </w:t>
      </w:r>
      <w:r>
        <w:rPr>
          <w:rFonts w:ascii="Times New Roman" w:hAnsi="Times New Roman" w:cs="Times New Roman"/>
          <w:sz w:val="28"/>
          <w:szCs w:val="28"/>
        </w:rPr>
        <w:t>223</w:t>
      </w:r>
      <w:r w:rsidRPr="00333BD0">
        <w:rPr>
          <w:rFonts w:ascii="Times New Roman" w:hAnsi="Times New Roman" w:cs="Times New Roman"/>
          <w:sz w:val="28"/>
          <w:szCs w:val="28"/>
        </w:rPr>
        <w:t xml:space="preserve"> обучающихся. </w:t>
      </w:r>
    </w:p>
    <w:p w:rsidR="00A347C1" w:rsidRPr="00333BD0" w:rsidRDefault="00A347C1" w:rsidP="00A347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653">
        <w:rPr>
          <w:rFonts w:ascii="Times New Roman" w:hAnsi="Times New Roman" w:cs="Times New Roman"/>
          <w:sz w:val="28"/>
          <w:szCs w:val="28"/>
        </w:rPr>
        <w:t>Вовлеченность обучающихся в программы дополнительного образован</w:t>
      </w:r>
      <w:r>
        <w:rPr>
          <w:rFonts w:ascii="Times New Roman" w:hAnsi="Times New Roman" w:cs="Times New Roman"/>
          <w:sz w:val="28"/>
          <w:szCs w:val="28"/>
        </w:rPr>
        <w:t>ия представлены в диаграммах 1</w:t>
      </w:r>
    </w:p>
    <w:p w:rsidR="00A347C1" w:rsidRPr="00333BD0" w:rsidRDefault="00A347C1" w:rsidP="00A347C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Диаграмма 1</w:t>
      </w:r>
    </w:p>
    <w:p w:rsidR="00A347C1" w:rsidRPr="00DF03A6" w:rsidRDefault="00A347C1" w:rsidP="00A347C1">
      <w:pPr>
        <w:spacing w:before="120"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9512A39" wp14:editId="79CDAF3C">
            <wp:extent cx="4572000" cy="27432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347C1" w:rsidRDefault="00A347C1" w:rsidP="00A347C1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347C1" w:rsidRDefault="00A347C1" w:rsidP="00A347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7C1" w:rsidRDefault="00A347C1" w:rsidP="00A347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BD0">
        <w:rPr>
          <w:rFonts w:ascii="Times New Roman" w:hAnsi="Times New Roman" w:cs="Times New Roman"/>
          <w:sz w:val="28"/>
          <w:szCs w:val="28"/>
        </w:rPr>
        <w:t>В рамках дополнительного образования обучающиеся стали победителями и призерами в следующих конкурсах:</w:t>
      </w:r>
    </w:p>
    <w:p w:rsidR="00A347C1" w:rsidRPr="00C56156" w:rsidRDefault="00A347C1" w:rsidP="00A347C1">
      <w:pPr>
        <w:pStyle w:val="a6"/>
        <w:numPr>
          <w:ilvl w:val="0"/>
          <w:numId w:val="1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56">
        <w:rPr>
          <w:rFonts w:ascii="Times New Roman" w:hAnsi="Times New Roman" w:cs="Times New Roman"/>
          <w:color w:val="000000"/>
          <w:sz w:val="28"/>
          <w:szCs w:val="28"/>
        </w:rPr>
        <w:t>Соревнование по шахматам "Каисса" в рамках "Точка роста"- 2 место;</w:t>
      </w:r>
    </w:p>
    <w:p w:rsidR="00A347C1" w:rsidRPr="00C56156" w:rsidRDefault="00A347C1" w:rsidP="00A347C1">
      <w:pPr>
        <w:pStyle w:val="a6"/>
        <w:numPr>
          <w:ilvl w:val="0"/>
          <w:numId w:val="1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156">
        <w:rPr>
          <w:rFonts w:ascii="Times New Roman" w:hAnsi="Times New Roman" w:cs="Times New Roman"/>
          <w:color w:val="000000"/>
          <w:sz w:val="28"/>
          <w:szCs w:val="28"/>
        </w:rPr>
        <w:t>Областные соревнования по шахматам в рамках РДШ- 3 место;</w:t>
      </w:r>
    </w:p>
    <w:p w:rsidR="00A347C1" w:rsidRPr="00C56156" w:rsidRDefault="00A347C1" w:rsidP="00A347C1">
      <w:pPr>
        <w:pStyle w:val="a6"/>
        <w:numPr>
          <w:ilvl w:val="0"/>
          <w:numId w:val="1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56156">
        <w:rPr>
          <w:rFonts w:ascii="Times New Roman" w:hAnsi="Times New Roman" w:cs="Times New Roman"/>
          <w:sz w:val="28"/>
          <w:szCs w:val="28"/>
        </w:rPr>
        <w:t>Физический экспресс- 2 место</w:t>
      </w:r>
    </w:p>
    <w:p w:rsidR="00A347C1" w:rsidRPr="00C56156" w:rsidRDefault="00A347C1" w:rsidP="00A347C1">
      <w:pPr>
        <w:pStyle w:val="a6"/>
        <w:numPr>
          <w:ilvl w:val="0"/>
          <w:numId w:val="1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56156">
        <w:rPr>
          <w:rFonts w:ascii="Times New Roman" w:hAnsi="Times New Roman" w:cs="Times New Roman"/>
          <w:sz w:val="28"/>
          <w:szCs w:val="28"/>
        </w:rPr>
        <w:t>Первенство города по быстрым шашкам- 2 место</w:t>
      </w:r>
    </w:p>
    <w:p w:rsidR="00A347C1" w:rsidRPr="00C56156" w:rsidRDefault="00A347C1" w:rsidP="00A347C1">
      <w:pPr>
        <w:pStyle w:val="a6"/>
        <w:numPr>
          <w:ilvl w:val="0"/>
          <w:numId w:val="16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этап конкурса изобразительного и декоративно-прикладного искусства "</w:t>
      </w:r>
      <w:proofErr w:type="spellStart"/>
      <w:r w:rsidRPr="00C56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Народ.Традиции.Искусство</w:t>
      </w:r>
      <w:proofErr w:type="spellEnd"/>
      <w:r w:rsidRPr="00C56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посвященного Дню народного единства- 1,2, 3 места;</w:t>
      </w:r>
    </w:p>
    <w:p w:rsidR="00A347C1" w:rsidRPr="00C56156" w:rsidRDefault="00A347C1" w:rsidP="00A347C1">
      <w:pPr>
        <w:pStyle w:val="a6"/>
        <w:numPr>
          <w:ilvl w:val="0"/>
          <w:numId w:val="16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Онлайн-викторина для знатоков изобразительного искусства, посвященная творч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еству художников бытового жанра </w:t>
      </w:r>
      <w:r w:rsidRPr="00C56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-3 место;</w:t>
      </w:r>
    </w:p>
    <w:p w:rsidR="00A347C1" w:rsidRPr="00C56156" w:rsidRDefault="00A347C1" w:rsidP="00A347C1">
      <w:pPr>
        <w:pStyle w:val="a6"/>
        <w:numPr>
          <w:ilvl w:val="0"/>
          <w:numId w:val="16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 выставка декоративно-прикладного творчества «Уральский сувенир», посвященная 140-летию со дня рождения П. П. Бажова в заочной форме- 1 место;</w:t>
      </w:r>
    </w:p>
    <w:p w:rsidR="00A347C1" w:rsidRDefault="00A347C1" w:rsidP="00A347C1">
      <w:pPr>
        <w:pStyle w:val="a6"/>
        <w:numPr>
          <w:ilvl w:val="0"/>
          <w:numId w:val="16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6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этап областного конкурса творческих проектов декоративно-прикладного искусства «</w:t>
      </w:r>
      <w:proofErr w:type="spellStart"/>
      <w:r w:rsidRPr="00C56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АртМастер</w:t>
      </w:r>
      <w:proofErr w:type="spellEnd"/>
      <w:r w:rsidRPr="00C56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дистанционной форме -1, 2 места;</w:t>
      </w:r>
    </w:p>
    <w:p w:rsidR="00A347C1" w:rsidRDefault="00A347C1" w:rsidP="00A347C1">
      <w:pPr>
        <w:pStyle w:val="a6"/>
        <w:numPr>
          <w:ilvl w:val="0"/>
          <w:numId w:val="16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56156">
        <w:rPr>
          <w:rFonts w:ascii="Times New Roman" w:hAnsi="Times New Roman" w:cs="Times New Roman"/>
          <w:sz w:val="28"/>
          <w:szCs w:val="28"/>
        </w:rPr>
        <w:t>Областной конкурс</w:t>
      </w:r>
      <w:r>
        <w:rPr>
          <w:rFonts w:ascii="Times New Roman" w:hAnsi="Times New Roman" w:cs="Times New Roman"/>
          <w:sz w:val="28"/>
          <w:szCs w:val="28"/>
        </w:rPr>
        <w:t xml:space="preserve"> "Мы можем всё!" для детей с ОВЗ </w:t>
      </w:r>
      <w:r w:rsidRPr="00C56156">
        <w:rPr>
          <w:rFonts w:ascii="Times New Roman" w:hAnsi="Times New Roman" w:cs="Times New Roman"/>
          <w:sz w:val="28"/>
          <w:szCs w:val="28"/>
        </w:rPr>
        <w:t>- 3 место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47C1" w:rsidRDefault="00A347C1" w:rsidP="00A347C1">
      <w:pPr>
        <w:pStyle w:val="a6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347">
        <w:rPr>
          <w:rFonts w:ascii="Times New Roman" w:hAnsi="Times New Roman" w:cs="Times New Roman"/>
          <w:sz w:val="28"/>
          <w:szCs w:val="28"/>
        </w:rPr>
        <w:lastRenderedPageBreak/>
        <w:t>ГТО на муниципальном уровне</w:t>
      </w:r>
      <w:r w:rsidRPr="0027034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41C51">
        <w:rPr>
          <w:rFonts w:ascii="Times New Roman" w:hAnsi="Times New Roman" w:cs="Times New Roman"/>
          <w:sz w:val="28"/>
          <w:szCs w:val="28"/>
        </w:rPr>
        <w:t>наклоны вперед из положения стоя на гимнастической ск</w:t>
      </w:r>
      <w:r>
        <w:rPr>
          <w:rFonts w:ascii="Times New Roman" w:hAnsi="Times New Roman" w:cs="Times New Roman"/>
          <w:sz w:val="28"/>
          <w:szCs w:val="28"/>
        </w:rPr>
        <w:t xml:space="preserve">амье- 1е места; прыжки в длину </w:t>
      </w:r>
      <w:r w:rsidRPr="00241C51">
        <w:rPr>
          <w:rFonts w:ascii="Times New Roman" w:hAnsi="Times New Roman" w:cs="Times New Roman"/>
          <w:sz w:val="28"/>
          <w:szCs w:val="28"/>
        </w:rPr>
        <w:t>места- 1 место; Поднимание туловища из положения лежа на спине- 1е места; сгибание и разгибание рук в упоре лежа</w:t>
      </w:r>
      <w:r>
        <w:rPr>
          <w:rFonts w:ascii="Times New Roman" w:hAnsi="Times New Roman" w:cs="Times New Roman"/>
          <w:sz w:val="28"/>
          <w:szCs w:val="28"/>
        </w:rPr>
        <w:t>- 1 место;</w:t>
      </w:r>
    </w:p>
    <w:p w:rsidR="007D7EF7" w:rsidRPr="006E652E" w:rsidRDefault="00A347C1" w:rsidP="00A347C1">
      <w:pPr>
        <w:pStyle w:val="a6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52E">
        <w:rPr>
          <w:rFonts w:ascii="Times New Roman" w:hAnsi="Times New Roman" w:cs="Times New Roman"/>
          <w:sz w:val="28"/>
          <w:szCs w:val="28"/>
        </w:rPr>
        <w:t>Областной конкурс «Звонкие голоса» - 1 место.</w:t>
      </w:r>
    </w:p>
    <w:p w:rsidR="007D7EF7" w:rsidRPr="00333BD0" w:rsidRDefault="007D7EF7" w:rsidP="007D7EF7">
      <w:pPr>
        <w:spacing w:before="12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3B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333BD0">
        <w:rPr>
          <w:rFonts w:ascii="Times New Roman" w:hAnsi="Times New Roman" w:cs="Times New Roman"/>
          <w:b/>
          <w:sz w:val="28"/>
          <w:szCs w:val="28"/>
        </w:rPr>
        <w:t>Воспитательная работа</w:t>
      </w:r>
    </w:p>
    <w:p w:rsidR="007D7EF7" w:rsidRPr="00333BD0" w:rsidRDefault="007D7EF7" w:rsidP="007D7EF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EF7" w:rsidRPr="00333BD0" w:rsidRDefault="007D7EF7" w:rsidP="007D7EF7">
      <w:pPr>
        <w:spacing w:after="0" w:line="36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основе </w:t>
      </w:r>
      <w:r w:rsidRPr="00333BD0">
        <w:rPr>
          <w:rFonts w:ascii="Times New Roman" w:hAnsi="Times New Roman" w:cs="Times New Roman"/>
          <w:sz w:val="28"/>
          <w:szCs w:val="28"/>
        </w:rPr>
        <w:t xml:space="preserve">воспитательной работы МБОУ СОШ № 4 – совместная творческая деятельность детей и взрослых по различным направлениям.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Воспитательная работа </w:t>
      </w:r>
      <w:r w:rsidRPr="00333BD0">
        <w:rPr>
          <w:rFonts w:ascii="Times New Roman" w:hAnsi="Times New Roman" w:cs="Times New Roman"/>
          <w:sz w:val="28"/>
          <w:szCs w:val="28"/>
        </w:rPr>
        <w:t xml:space="preserve">осуществляется через содержание образования, внеклассную и внешкольную педагогическую работу. </w:t>
      </w:r>
    </w:p>
    <w:p w:rsidR="007D7EF7" w:rsidRPr="00333BD0" w:rsidRDefault="007D7EF7" w:rsidP="007D7EF7">
      <w:pPr>
        <w:spacing w:after="0" w:line="36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BD0">
        <w:rPr>
          <w:rFonts w:ascii="Times New Roman" w:hAnsi="Times New Roman" w:cs="Times New Roman"/>
          <w:sz w:val="28"/>
          <w:szCs w:val="28"/>
        </w:rPr>
        <w:t xml:space="preserve">До сентября 2019 года миссия школы: </w:t>
      </w:r>
      <w:r w:rsidRPr="00333BD0">
        <w:rPr>
          <w:rFonts w:ascii="Times New Roman" w:hAnsi="Times New Roman" w:cs="Times New Roman"/>
          <w:b/>
          <w:sz w:val="28"/>
          <w:szCs w:val="28"/>
        </w:rPr>
        <w:t xml:space="preserve">«Сотрудничество - залог развития». </w:t>
      </w:r>
      <w:r w:rsidRPr="00333BD0">
        <w:rPr>
          <w:rFonts w:ascii="Times New Roman" w:hAnsi="Times New Roman" w:cs="Times New Roman"/>
          <w:sz w:val="28"/>
          <w:szCs w:val="28"/>
        </w:rPr>
        <w:t>С сентября 2019 -</w:t>
      </w:r>
      <w:r w:rsidRPr="00333BD0">
        <w:rPr>
          <w:rFonts w:ascii="Times New Roman" w:hAnsi="Times New Roman" w:cs="Times New Roman"/>
          <w:b/>
          <w:sz w:val="28"/>
          <w:szCs w:val="28"/>
        </w:rPr>
        <w:t xml:space="preserve"> «Сохраняя традиции, стремимся к инновациям»</w:t>
      </w:r>
      <w:r w:rsidRPr="00333BD0">
        <w:rPr>
          <w:rFonts w:ascii="Times New Roman" w:hAnsi="Times New Roman" w:cs="Times New Roman"/>
          <w:sz w:val="28"/>
          <w:szCs w:val="28"/>
        </w:rPr>
        <w:t>.</w:t>
      </w:r>
    </w:p>
    <w:p w:rsidR="007D7EF7" w:rsidRPr="00333BD0" w:rsidRDefault="007D7EF7" w:rsidP="007D7EF7">
      <w:pPr>
        <w:spacing w:after="0" w:line="36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BD0">
        <w:rPr>
          <w:rFonts w:ascii="Times New Roman" w:hAnsi="Times New Roman" w:cs="Times New Roman"/>
          <w:b/>
          <w:sz w:val="28"/>
          <w:szCs w:val="28"/>
        </w:rPr>
        <w:t xml:space="preserve">Целью </w:t>
      </w:r>
      <w:r w:rsidRPr="00333BD0">
        <w:rPr>
          <w:rFonts w:ascii="Times New Roman" w:hAnsi="Times New Roman" w:cs="Times New Roman"/>
          <w:sz w:val="28"/>
          <w:szCs w:val="28"/>
        </w:rPr>
        <w:t xml:space="preserve">воспитания является личностно-ориентированное обучение и воспитание, направленные на раскрытие, развитие и реализацию интеллектуальных и духовных качеств личности учащихся, стремление к взаимопониманию, взаимодействию, самореализации. </w:t>
      </w:r>
    </w:p>
    <w:p w:rsidR="007D7EF7" w:rsidRPr="00333BD0" w:rsidRDefault="007D7EF7" w:rsidP="007D7EF7">
      <w:pPr>
        <w:spacing w:after="0" w:line="360" w:lineRule="auto"/>
        <w:ind w:left="426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3BD0">
        <w:rPr>
          <w:rFonts w:ascii="Times New Roman" w:hAnsi="Times New Roman" w:cs="Times New Roman"/>
          <w:b/>
          <w:sz w:val="28"/>
          <w:szCs w:val="28"/>
        </w:rPr>
        <w:t xml:space="preserve"> Задачи: </w:t>
      </w:r>
    </w:p>
    <w:p w:rsidR="007D7EF7" w:rsidRPr="00333BD0" w:rsidRDefault="007D7EF7" w:rsidP="007D7EF7">
      <w:pPr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3BD0">
        <w:rPr>
          <w:rFonts w:ascii="Times New Roman" w:hAnsi="Times New Roman" w:cs="Times New Roman"/>
          <w:sz w:val="28"/>
          <w:szCs w:val="28"/>
        </w:rPr>
        <w:t>формирование гуманистического мировоззрения, высокой нравственной, эстетической и физической культуры, культуры достоинства;</w:t>
      </w:r>
    </w:p>
    <w:p w:rsidR="007D7EF7" w:rsidRPr="00333BD0" w:rsidRDefault="007D7EF7" w:rsidP="007D7EF7">
      <w:pPr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3BD0">
        <w:rPr>
          <w:rFonts w:ascii="Times New Roman" w:hAnsi="Times New Roman" w:cs="Times New Roman"/>
          <w:sz w:val="28"/>
          <w:szCs w:val="28"/>
        </w:rPr>
        <w:t>воспитание гордости за свой народ, свою страну, своё село, уважения к нашей истории и культуре;</w:t>
      </w:r>
    </w:p>
    <w:p w:rsidR="007D7EF7" w:rsidRPr="00333BD0" w:rsidRDefault="007D7EF7" w:rsidP="007D7EF7">
      <w:pPr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3BD0">
        <w:rPr>
          <w:rFonts w:ascii="Times New Roman" w:hAnsi="Times New Roman" w:cs="Times New Roman"/>
          <w:sz w:val="28"/>
          <w:szCs w:val="28"/>
        </w:rPr>
        <w:t>содействие в осмыслении школьниками значения звания «гражданин России»;</w:t>
      </w:r>
    </w:p>
    <w:p w:rsidR="007D7EF7" w:rsidRPr="00333BD0" w:rsidRDefault="007D7EF7" w:rsidP="007D7EF7">
      <w:pPr>
        <w:numPr>
          <w:ilvl w:val="0"/>
          <w:numId w:val="10"/>
        </w:numPr>
        <w:spacing w:after="0" w:line="36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3BD0">
        <w:rPr>
          <w:rFonts w:ascii="Times New Roman" w:hAnsi="Times New Roman" w:cs="Times New Roman"/>
          <w:sz w:val="28"/>
          <w:szCs w:val="28"/>
        </w:rPr>
        <w:t>формирование активной жизненной позиции;</w:t>
      </w:r>
    </w:p>
    <w:p w:rsidR="007D7EF7" w:rsidRPr="00333BD0" w:rsidRDefault="00687D23" w:rsidP="00687D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</w:t>
      </w:r>
      <w:r w:rsidR="007D7EF7" w:rsidRPr="00333BD0">
        <w:rPr>
          <w:rFonts w:ascii="Times New Roman" w:hAnsi="Times New Roman" w:cs="Times New Roman"/>
          <w:sz w:val="28"/>
          <w:szCs w:val="28"/>
        </w:rPr>
        <w:t>введение в образовательный процесс инновационных технологий.</w:t>
      </w:r>
    </w:p>
    <w:p w:rsidR="007D7EF7" w:rsidRPr="00333BD0" w:rsidRDefault="007D7EF7" w:rsidP="007D7EF7">
      <w:pPr>
        <w:spacing w:after="0" w:line="360" w:lineRule="auto"/>
        <w:ind w:left="426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Воспитательная работа</w:t>
      </w:r>
      <w:r w:rsidRPr="00333BD0">
        <w:rPr>
          <w:rFonts w:ascii="Times New Roman" w:hAnsi="Times New Roman" w:cs="Times New Roman"/>
          <w:sz w:val="28"/>
          <w:szCs w:val="28"/>
        </w:rPr>
        <w:t xml:space="preserve"> МБОУ СОШ № 4 в 20</w:t>
      </w:r>
      <w:r>
        <w:rPr>
          <w:rFonts w:ascii="Times New Roman" w:hAnsi="Times New Roman" w:cs="Times New Roman"/>
          <w:sz w:val="28"/>
          <w:szCs w:val="28"/>
        </w:rPr>
        <w:t>20 году</w:t>
      </w:r>
      <w:r w:rsidRPr="00333BD0">
        <w:rPr>
          <w:rFonts w:ascii="Times New Roman" w:hAnsi="Times New Roman" w:cs="Times New Roman"/>
          <w:sz w:val="28"/>
          <w:szCs w:val="28"/>
        </w:rPr>
        <w:t xml:space="preserve"> велась по направлениям, представленным в «Стратегии развития воспитания в </w:t>
      </w:r>
      <w:r w:rsidRPr="00333BD0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до 2025 года» и «Стратегии развития воспитания в Свердловской области до 2025 года»:</w:t>
      </w:r>
      <w:r w:rsidRPr="00333BD0">
        <w:rPr>
          <w:sz w:val="28"/>
          <w:szCs w:val="28"/>
        </w:rPr>
        <w:t xml:space="preserve"> </w:t>
      </w:r>
    </w:p>
    <w:p w:rsidR="007D7EF7" w:rsidRPr="00333BD0" w:rsidRDefault="007D7EF7" w:rsidP="007D7EF7">
      <w:pPr>
        <w:numPr>
          <w:ilvl w:val="0"/>
          <w:numId w:val="12"/>
        </w:numPr>
        <w:spacing w:after="0" w:line="36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BD0">
        <w:rPr>
          <w:rFonts w:ascii="Times New Roman" w:hAnsi="Times New Roman" w:cs="Times New Roman"/>
          <w:sz w:val="28"/>
          <w:szCs w:val="28"/>
        </w:rPr>
        <w:t>Духовно-нравственное воспитание;</w:t>
      </w:r>
    </w:p>
    <w:p w:rsidR="007D7EF7" w:rsidRPr="00333BD0" w:rsidRDefault="007D7EF7" w:rsidP="007D7EF7">
      <w:pPr>
        <w:numPr>
          <w:ilvl w:val="0"/>
          <w:numId w:val="12"/>
        </w:numPr>
        <w:spacing w:after="0" w:line="36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BD0">
        <w:rPr>
          <w:rFonts w:ascii="Times New Roman" w:hAnsi="Times New Roman" w:cs="Times New Roman"/>
          <w:sz w:val="28"/>
          <w:szCs w:val="28"/>
        </w:rPr>
        <w:t xml:space="preserve">Культура здорового образа жизни (физическая культура, </w:t>
      </w:r>
      <w:proofErr w:type="spellStart"/>
      <w:r w:rsidRPr="00333BD0"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33BD0">
        <w:rPr>
          <w:rFonts w:ascii="Times New Roman" w:hAnsi="Times New Roman" w:cs="Times New Roman"/>
          <w:sz w:val="28"/>
          <w:szCs w:val="28"/>
        </w:rPr>
        <w:t>профилактика зависимостей);</w:t>
      </w:r>
    </w:p>
    <w:p w:rsidR="007D7EF7" w:rsidRPr="00333BD0" w:rsidRDefault="007D7EF7" w:rsidP="007D7EF7">
      <w:pPr>
        <w:numPr>
          <w:ilvl w:val="0"/>
          <w:numId w:val="12"/>
        </w:numPr>
        <w:spacing w:after="0" w:line="36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BD0">
        <w:rPr>
          <w:rFonts w:ascii="Times New Roman" w:hAnsi="Times New Roman" w:cs="Times New Roman"/>
          <w:sz w:val="28"/>
          <w:szCs w:val="28"/>
        </w:rPr>
        <w:t xml:space="preserve"> Профориентация, трудовое воспитание;</w:t>
      </w:r>
    </w:p>
    <w:p w:rsidR="007D7EF7" w:rsidRPr="00333BD0" w:rsidRDefault="007D7EF7" w:rsidP="007D7EF7">
      <w:pPr>
        <w:numPr>
          <w:ilvl w:val="0"/>
          <w:numId w:val="12"/>
        </w:numPr>
        <w:spacing w:after="0" w:line="36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BD0">
        <w:rPr>
          <w:rFonts w:ascii="Times New Roman" w:hAnsi="Times New Roman" w:cs="Times New Roman"/>
          <w:sz w:val="28"/>
          <w:szCs w:val="28"/>
        </w:rPr>
        <w:t xml:space="preserve"> Семейное воспитание;</w:t>
      </w:r>
    </w:p>
    <w:p w:rsidR="007D7EF7" w:rsidRPr="00333BD0" w:rsidRDefault="007D7EF7" w:rsidP="007D7EF7">
      <w:pPr>
        <w:numPr>
          <w:ilvl w:val="0"/>
          <w:numId w:val="12"/>
        </w:numPr>
        <w:spacing w:after="0" w:line="36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BD0">
        <w:rPr>
          <w:rFonts w:ascii="Times New Roman" w:hAnsi="Times New Roman" w:cs="Times New Roman"/>
          <w:sz w:val="28"/>
          <w:szCs w:val="28"/>
        </w:rPr>
        <w:t xml:space="preserve">Медиа-культурное воспитание; </w:t>
      </w:r>
    </w:p>
    <w:p w:rsidR="007D7EF7" w:rsidRPr="00333BD0" w:rsidRDefault="007D7EF7" w:rsidP="007D7EF7">
      <w:pPr>
        <w:numPr>
          <w:ilvl w:val="0"/>
          <w:numId w:val="12"/>
        </w:numPr>
        <w:spacing w:after="0" w:line="36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BD0">
        <w:rPr>
          <w:rFonts w:ascii="Times New Roman" w:hAnsi="Times New Roman" w:cs="Times New Roman"/>
          <w:sz w:val="28"/>
          <w:szCs w:val="28"/>
        </w:rPr>
        <w:t>Культурно-историческое, гражданско-патриотическое воспитание;</w:t>
      </w:r>
    </w:p>
    <w:p w:rsidR="007D7EF7" w:rsidRPr="00333BD0" w:rsidRDefault="007D7EF7" w:rsidP="007D7EF7">
      <w:pPr>
        <w:numPr>
          <w:ilvl w:val="0"/>
          <w:numId w:val="12"/>
        </w:numPr>
        <w:spacing w:after="0" w:line="36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BD0">
        <w:rPr>
          <w:rFonts w:ascii="Times New Roman" w:hAnsi="Times New Roman" w:cs="Times New Roman"/>
          <w:sz w:val="28"/>
          <w:szCs w:val="28"/>
        </w:rPr>
        <w:t xml:space="preserve"> Мероприятия, содействующие вовлечению детей в детские общественные организации и волонтёрскую деятельность;</w:t>
      </w:r>
    </w:p>
    <w:p w:rsidR="007D7EF7" w:rsidRPr="00333BD0" w:rsidRDefault="007D7EF7" w:rsidP="007D7EF7">
      <w:pPr>
        <w:numPr>
          <w:ilvl w:val="0"/>
          <w:numId w:val="12"/>
        </w:numPr>
        <w:spacing w:after="0" w:line="36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BD0">
        <w:rPr>
          <w:rFonts w:ascii="Times New Roman" w:hAnsi="Times New Roman" w:cs="Times New Roman"/>
          <w:sz w:val="28"/>
          <w:szCs w:val="28"/>
        </w:rPr>
        <w:t xml:space="preserve"> Военно-патриотическое воспитание;</w:t>
      </w:r>
    </w:p>
    <w:p w:rsidR="007D7EF7" w:rsidRPr="00333BD0" w:rsidRDefault="007D7EF7" w:rsidP="007D7EF7">
      <w:pPr>
        <w:numPr>
          <w:ilvl w:val="0"/>
          <w:numId w:val="12"/>
        </w:numPr>
        <w:spacing w:after="0" w:line="36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BD0">
        <w:rPr>
          <w:rFonts w:ascii="Times New Roman" w:hAnsi="Times New Roman" w:cs="Times New Roman"/>
          <w:sz w:val="28"/>
          <w:szCs w:val="28"/>
        </w:rPr>
        <w:t xml:space="preserve"> Краеведение и туризм.</w:t>
      </w:r>
    </w:p>
    <w:p w:rsidR="007D7EF7" w:rsidRPr="00333BD0" w:rsidRDefault="007D7EF7" w:rsidP="007D7EF7">
      <w:pPr>
        <w:spacing w:after="0" w:line="36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BD0">
        <w:rPr>
          <w:rFonts w:ascii="Times New Roman" w:hAnsi="Times New Roman" w:cs="Times New Roman"/>
          <w:sz w:val="28"/>
          <w:szCs w:val="28"/>
        </w:rPr>
        <w:t xml:space="preserve">Обучающиеся МБОУ СОШ № 4 являются активными участниками конкурсного движения. </w:t>
      </w:r>
    </w:p>
    <w:p w:rsidR="007D7EF7" w:rsidRDefault="007D7EF7" w:rsidP="007D7EF7">
      <w:pPr>
        <w:spacing w:after="0" w:line="360" w:lineRule="auto"/>
        <w:ind w:left="42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Результативность участия в конкурсах в 2019-2020 уч. году представлена в диаграмме 4. </w:t>
      </w:r>
    </w:p>
    <w:p w:rsidR="007D7EF7" w:rsidRDefault="007D7EF7" w:rsidP="007D7EF7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Диаграмма 1</w:t>
      </w:r>
    </w:p>
    <w:p w:rsidR="007D7EF7" w:rsidRDefault="007D7EF7" w:rsidP="007D7EF7">
      <w:pPr>
        <w:spacing w:after="0" w:line="36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5788F4" wp14:editId="3E2DD8D9">
            <wp:extent cx="4067175" cy="1933575"/>
            <wp:effectExtent l="0" t="0" r="9525" b="9525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D7EF7" w:rsidRDefault="007D7EF7" w:rsidP="007D7EF7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C68F7">
        <w:rPr>
          <w:rFonts w:ascii="Times New Roman" w:hAnsi="Times New Roman" w:cs="Times New Roman"/>
          <w:sz w:val="28"/>
          <w:szCs w:val="28"/>
        </w:rPr>
        <w:t>В конкурсном движении обучающиеся МБОУ СОШ № 4 проявили себя:</w:t>
      </w:r>
    </w:p>
    <w:p w:rsidR="007D7EF7" w:rsidRPr="006E652E" w:rsidRDefault="007D7EF7" w:rsidP="007D7EF7">
      <w:pPr>
        <w:pStyle w:val="a6"/>
        <w:numPr>
          <w:ilvl w:val="0"/>
          <w:numId w:val="17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E652E">
        <w:rPr>
          <w:rFonts w:ascii="Times New Roman" w:hAnsi="Times New Roman" w:cs="Times New Roman"/>
          <w:sz w:val="28"/>
          <w:szCs w:val="28"/>
        </w:rPr>
        <w:t>униципальный этап конкурса «Ученик года 2020»- 3 место</w:t>
      </w:r>
    </w:p>
    <w:p w:rsidR="007D7EF7" w:rsidRPr="006E652E" w:rsidRDefault="007D7EF7" w:rsidP="007D7EF7">
      <w:pPr>
        <w:pStyle w:val="a6"/>
        <w:numPr>
          <w:ilvl w:val="0"/>
          <w:numId w:val="17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652E">
        <w:rPr>
          <w:rFonts w:ascii="Times New Roman" w:hAnsi="Times New Roman" w:cs="Times New Roman"/>
          <w:sz w:val="28"/>
          <w:szCs w:val="28"/>
        </w:rPr>
        <w:t>Муниципальный этап конкурса «Юные знатоки Урала»- 1, 1 место</w:t>
      </w:r>
    </w:p>
    <w:p w:rsidR="007D7EF7" w:rsidRPr="006E652E" w:rsidRDefault="007D7EF7" w:rsidP="007D7EF7">
      <w:pPr>
        <w:pStyle w:val="a6"/>
        <w:numPr>
          <w:ilvl w:val="0"/>
          <w:numId w:val="17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652E">
        <w:rPr>
          <w:rFonts w:ascii="Times New Roman" w:hAnsi="Times New Roman" w:cs="Times New Roman"/>
          <w:sz w:val="28"/>
          <w:szCs w:val="28"/>
        </w:rPr>
        <w:t>Всероссийский конкурс сочинений «Без срока давности»– 1 призер</w:t>
      </w:r>
    </w:p>
    <w:p w:rsidR="007D7EF7" w:rsidRPr="006E652E" w:rsidRDefault="007D7EF7" w:rsidP="007D7EF7">
      <w:pPr>
        <w:pStyle w:val="a6"/>
        <w:numPr>
          <w:ilvl w:val="0"/>
          <w:numId w:val="17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652E">
        <w:rPr>
          <w:rFonts w:ascii="Times New Roman" w:hAnsi="Times New Roman" w:cs="Times New Roman"/>
          <w:sz w:val="28"/>
          <w:szCs w:val="28"/>
        </w:rPr>
        <w:t>Конкурс для детей с ОВЗ «Многонациональная Россия»- 1,1 места;</w:t>
      </w:r>
    </w:p>
    <w:p w:rsidR="007D7EF7" w:rsidRPr="006E652E" w:rsidRDefault="007D7EF7" w:rsidP="007D7EF7">
      <w:pPr>
        <w:pStyle w:val="a6"/>
        <w:numPr>
          <w:ilvl w:val="0"/>
          <w:numId w:val="17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652E">
        <w:rPr>
          <w:rFonts w:ascii="Times New Roman" w:hAnsi="Times New Roman" w:cs="Times New Roman"/>
          <w:sz w:val="28"/>
          <w:szCs w:val="28"/>
        </w:rPr>
        <w:lastRenderedPageBreak/>
        <w:t>Лыжня России –1 место, 2 место, 3 место;</w:t>
      </w:r>
    </w:p>
    <w:p w:rsidR="007D7EF7" w:rsidRPr="006E652E" w:rsidRDefault="007D7EF7" w:rsidP="007D7EF7">
      <w:pPr>
        <w:pStyle w:val="a6"/>
        <w:numPr>
          <w:ilvl w:val="0"/>
          <w:numId w:val="17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652E">
        <w:rPr>
          <w:rFonts w:ascii="Times New Roman" w:hAnsi="Times New Roman" w:cs="Times New Roman"/>
          <w:sz w:val="28"/>
          <w:szCs w:val="28"/>
        </w:rPr>
        <w:t>Дивизиональный</w:t>
      </w:r>
      <w:proofErr w:type="spellEnd"/>
      <w:r w:rsidRPr="006E652E">
        <w:rPr>
          <w:rFonts w:ascii="Times New Roman" w:hAnsi="Times New Roman" w:cs="Times New Roman"/>
          <w:sz w:val="28"/>
          <w:szCs w:val="28"/>
        </w:rPr>
        <w:t xml:space="preserve"> КЭС-</w:t>
      </w:r>
      <w:proofErr w:type="spellStart"/>
      <w:r w:rsidRPr="006E652E">
        <w:rPr>
          <w:rFonts w:ascii="Times New Roman" w:hAnsi="Times New Roman" w:cs="Times New Roman"/>
          <w:sz w:val="28"/>
          <w:szCs w:val="28"/>
        </w:rPr>
        <w:t>Баскет</w:t>
      </w:r>
      <w:proofErr w:type="spellEnd"/>
      <w:r w:rsidRPr="006E652E">
        <w:rPr>
          <w:rFonts w:ascii="Times New Roman" w:hAnsi="Times New Roman" w:cs="Times New Roman"/>
          <w:sz w:val="28"/>
          <w:szCs w:val="28"/>
        </w:rPr>
        <w:t>- 2 место;</w:t>
      </w:r>
    </w:p>
    <w:p w:rsidR="007D7EF7" w:rsidRPr="006E652E" w:rsidRDefault="007D7EF7" w:rsidP="007D7EF7">
      <w:pPr>
        <w:pStyle w:val="a6"/>
        <w:numPr>
          <w:ilvl w:val="0"/>
          <w:numId w:val="17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6E652E">
        <w:rPr>
          <w:rFonts w:ascii="Times New Roman" w:hAnsi="Times New Roman" w:cs="Times New Roman"/>
          <w:sz w:val="28"/>
          <w:szCs w:val="28"/>
        </w:rPr>
        <w:t>Всероссийский конкурс юных чтецов «Живая классика-2020»-1 место;</w:t>
      </w:r>
    </w:p>
    <w:p w:rsidR="007D7EF7" w:rsidRPr="006E652E" w:rsidRDefault="007D7EF7" w:rsidP="007D7EF7">
      <w:pPr>
        <w:pStyle w:val="a6"/>
        <w:numPr>
          <w:ilvl w:val="0"/>
          <w:numId w:val="17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6E652E">
        <w:rPr>
          <w:rFonts w:ascii="Times New Roman" w:hAnsi="Times New Roman" w:cs="Times New Roman"/>
          <w:sz w:val="28"/>
          <w:szCs w:val="28"/>
        </w:rPr>
        <w:t>Региональная олимпиада по физической культуре и спорту и ОБЖ- 3 место;</w:t>
      </w:r>
    </w:p>
    <w:p w:rsidR="007D7EF7" w:rsidRPr="006E652E" w:rsidRDefault="007D7EF7" w:rsidP="007D7EF7">
      <w:pPr>
        <w:pStyle w:val="a6"/>
        <w:numPr>
          <w:ilvl w:val="0"/>
          <w:numId w:val="17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6E652E">
        <w:rPr>
          <w:rFonts w:ascii="Times New Roman" w:hAnsi="Times New Roman" w:cs="Times New Roman"/>
          <w:sz w:val="28"/>
          <w:szCs w:val="28"/>
        </w:rPr>
        <w:t>Участие в выставке ДПИ "Уральский сувенир "Уральский сувенир» -  1,2,3 места;</w:t>
      </w:r>
    </w:p>
    <w:p w:rsidR="007D7EF7" w:rsidRPr="006E652E" w:rsidRDefault="007D7EF7" w:rsidP="007D7EF7">
      <w:pPr>
        <w:pStyle w:val="a6"/>
        <w:numPr>
          <w:ilvl w:val="0"/>
          <w:numId w:val="17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6E652E">
        <w:rPr>
          <w:rFonts w:ascii="Times New Roman" w:hAnsi="Times New Roman" w:cs="Times New Roman"/>
          <w:sz w:val="28"/>
          <w:szCs w:val="28"/>
        </w:rPr>
        <w:t>Он-</w:t>
      </w:r>
      <w:proofErr w:type="spellStart"/>
      <w:r w:rsidRPr="006E652E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proofErr w:type="gramEnd"/>
      <w:r w:rsidRPr="006E652E">
        <w:rPr>
          <w:rFonts w:ascii="Times New Roman" w:hAnsi="Times New Roman" w:cs="Times New Roman"/>
          <w:sz w:val="28"/>
          <w:szCs w:val="28"/>
        </w:rPr>
        <w:t xml:space="preserve"> викторина для знатоков ИЗО- 1,2,3 места;</w:t>
      </w:r>
    </w:p>
    <w:p w:rsidR="007D7EF7" w:rsidRPr="006E652E" w:rsidRDefault="007D7EF7" w:rsidP="007D7EF7">
      <w:pPr>
        <w:pStyle w:val="a6"/>
        <w:numPr>
          <w:ilvl w:val="0"/>
          <w:numId w:val="17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52E">
        <w:rPr>
          <w:rFonts w:ascii="Times New Roman" w:hAnsi="Times New Roman" w:cs="Times New Roman"/>
          <w:sz w:val="28"/>
          <w:szCs w:val="28"/>
        </w:rPr>
        <w:t>Муниципальный конкурс ИЗО и ДПИ «</w:t>
      </w:r>
      <w:proofErr w:type="spellStart"/>
      <w:r w:rsidRPr="006E652E">
        <w:rPr>
          <w:rFonts w:ascii="Times New Roman" w:hAnsi="Times New Roman" w:cs="Times New Roman"/>
          <w:sz w:val="28"/>
          <w:szCs w:val="28"/>
        </w:rPr>
        <w:t>Народ.Традиции.Искусство</w:t>
      </w:r>
      <w:proofErr w:type="spellEnd"/>
      <w:r w:rsidRPr="006E652E">
        <w:rPr>
          <w:rFonts w:ascii="Times New Roman" w:hAnsi="Times New Roman" w:cs="Times New Roman"/>
          <w:sz w:val="28"/>
          <w:szCs w:val="28"/>
        </w:rPr>
        <w:t>»- 2,3 места;</w:t>
      </w:r>
    </w:p>
    <w:p w:rsidR="007D7EF7" w:rsidRPr="006E652E" w:rsidRDefault="007D7EF7" w:rsidP="007D7EF7">
      <w:pPr>
        <w:pStyle w:val="a6"/>
        <w:numPr>
          <w:ilvl w:val="0"/>
          <w:numId w:val="17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52E">
        <w:rPr>
          <w:rFonts w:ascii="Times New Roman" w:hAnsi="Times New Roman" w:cs="Times New Roman"/>
          <w:sz w:val="28"/>
          <w:szCs w:val="28"/>
        </w:rPr>
        <w:t>Есенинский фестиваль- 3 место;</w:t>
      </w:r>
    </w:p>
    <w:p w:rsidR="007D7EF7" w:rsidRPr="006E652E" w:rsidRDefault="007D7EF7" w:rsidP="007D7EF7">
      <w:pPr>
        <w:pStyle w:val="a6"/>
        <w:numPr>
          <w:ilvl w:val="0"/>
          <w:numId w:val="17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52E">
        <w:rPr>
          <w:rFonts w:ascii="Times New Roman" w:hAnsi="Times New Roman" w:cs="Times New Roman"/>
          <w:sz w:val="28"/>
          <w:szCs w:val="28"/>
        </w:rPr>
        <w:t xml:space="preserve">Муниципальный конкурс для детей с </w:t>
      </w:r>
      <w:proofErr w:type="spellStart"/>
      <w:r w:rsidRPr="006E652E">
        <w:rPr>
          <w:rFonts w:ascii="Times New Roman" w:hAnsi="Times New Roman" w:cs="Times New Roman"/>
          <w:sz w:val="28"/>
          <w:szCs w:val="28"/>
        </w:rPr>
        <w:t>овз</w:t>
      </w:r>
      <w:proofErr w:type="spellEnd"/>
      <w:r w:rsidRPr="006E652E">
        <w:rPr>
          <w:rFonts w:ascii="Times New Roman" w:hAnsi="Times New Roman" w:cs="Times New Roman"/>
          <w:sz w:val="28"/>
          <w:szCs w:val="28"/>
        </w:rPr>
        <w:t xml:space="preserve"> «Мы все можем» - 3 место;</w:t>
      </w:r>
    </w:p>
    <w:p w:rsidR="007D7EF7" w:rsidRPr="006E652E" w:rsidRDefault="007D7EF7" w:rsidP="007D7EF7">
      <w:pPr>
        <w:pStyle w:val="a6"/>
        <w:numPr>
          <w:ilvl w:val="0"/>
          <w:numId w:val="17"/>
        </w:numPr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52E">
        <w:rPr>
          <w:rFonts w:ascii="Times New Roman" w:hAnsi="Times New Roman" w:cs="Times New Roman"/>
          <w:sz w:val="28"/>
          <w:szCs w:val="28"/>
        </w:rPr>
        <w:t>Онлайн-фестиваля «Карета творчества» среди волонтёрских объединений Артёмовского городского округа- 2 место;</w:t>
      </w:r>
    </w:p>
    <w:p w:rsidR="007D7EF7" w:rsidRPr="006E652E" w:rsidRDefault="007D7EF7" w:rsidP="007D7EF7">
      <w:pPr>
        <w:pStyle w:val="a6"/>
        <w:numPr>
          <w:ilvl w:val="0"/>
          <w:numId w:val="17"/>
        </w:numPr>
        <w:spacing w:line="360" w:lineRule="auto"/>
        <w:ind w:left="284"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E652E">
        <w:rPr>
          <w:rFonts w:ascii="Times New Roman" w:hAnsi="Times New Roman" w:cs="Times New Roman"/>
          <w:color w:val="000000"/>
          <w:sz w:val="28"/>
          <w:szCs w:val="28"/>
        </w:rPr>
        <w:t>Областной конкурс социальных видеороликов антикоррупционной тематики - 3 место;</w:t>
      </w:r>
    </w:p>
    <w:p w:rsidR="007D7EF7" w:rsidRPr="006E652E" w:rsidRDefault="007D7EF7" w:rsidP="007D7EF7">
      <w:pPr>
        <w:pStyle w:val="a6"/>
        <w:numPr>
          <w:ilvl w:val="0"/>
          <w:numId w:val="17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652E">
        <w:rPr>
          <w:rFonts w:ascii="Times New Roman" w:hAnsi="Times New Roman" w:cs="Times New Roman"/>
          <w:sz w:val="28"/>
          <w:szCs w:val="28"/>
        </w:rPr>
        <w:t>Муниципальный конкурс рисунков ТИК 1-4 класс "Конституция РФ глазами детей"- призер;</w:t>
      </w:r>
    </w:p>
    <w:p w:rsidR="007D7EF7" w:rsidRPr="00B6621B" w:rsidRDefault="007D7EF7" w:rsidP="007D7EF7">
      <w:pPr>
        <w:pStyle w:val="a6"/>
        <w:numPr>
          <w:ilvl w:val="0"/>
          <w:numId w:val="17"/>
        </w:numPr>
        <w:spacing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6621B">
        <w:rPr>
          <w:rFonts w:ascii="Times New Roman" w:hAnsi="Times New Roman" w:cs="Times New Roman"/>
          <w:sz w:val="28"/>
          <w:szCs w:val="28"/>
        </w:rPr>
        <w:t xml:space="preserve"> Муниципальный конкурс детского творчества «Мастерская Деда Мороза» - 2,3 места;</w:t>
      </w:r>
    </w:p>
    <w:p w:rsidR="007D7EF7" w:rsidRPr="00E071DC" w:rsidRDefault="007D7EF7" w:rsidP="007D7EF7">
      <w:pPr>
        <w:pStyle w:val="a6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71DC">
        <w:rPr>
          <w:rFonts w:ascii="Times New Roman" w:hAnsi="Times New Roman" w:cs="Times New Roman"/>
          <w:sz w:val="28"/>
          <w:szCs w:val="28"/>
        </w:rPr>
        <w:t xml:space="preserve"> Всероссийский конкурс социальной рекламы антинаркотической направленности и пропаганды ЗОЖ "Спасем жизнь вместе!";</w:t>
      </w:r>
    </w:p>
    <w:p w:rsidR="007D7EF7" w:rsidRPr="00E071DC" w:rsidRDefault="007D7EF7" w:rsidP="007D7EF7">
      <w:pPr>
        <w:pStyle w:val="a6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1DC">
        <w:rPr>
          <w:rFonts w:ascii="Times New Roman" w:hAnsi="Times New Roman" w:cs="Times New Roman"/>
          <w:sz w:val="28"/>
          <w:szCs w:val="28"/>
        </w:rPr>
        <w:t xml:space="preserve"> Конкурс настольных игр в рамках муниципального социально-педагогического проекта «Будь здоров!» - 3 место.</w:t>
      </w:r>
    </w:p>
    <w:p w:rsidR="007D7EF7" w:rsidRPr="00E071DC" w:rsidRDefault="007D7EF7" w:rsidP="007D7E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1DC">
        <w:rPr>
          <w:rFonts w:ascii="Times New Roman" w:hAnsi="Times New Roman" w:cs="Times New Roman"/>
          <w:sz w:val="28"/>
          <w:szCs w:val="28"/>
        </w:rPr>
        <w:t>В 2020 году в МБОУ СОШ № 4 начал реализацию школьный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71DC">
        <w:rPr>
          <w:rFonts w:ascii="Times New Roman" w:hAnsi="Times New Roman" w:cs="Times New Roman"/>
          <w:sz w:val="28"/>
          <w:szCs w:val="28"/>
        </w:rPr>
        <w:t>проект «Первые школьные Олимпийские игры». В проект вовлечены обучающиеся с 1 по 11 класс, родители и педагоги, социальные партнёры.</w:t>
      </w:r>
    </w:p>
    <w:p w:rsidR="007D7EF7" w:rsidRPr="00E071DC" w:rsidRDefault="007D7EF7" w:rsidP="007D7E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1DC">
        <w:rPr>
          <w:rFonts w:ascii="Times New Roman" w:hAnsi="Times New Roman" w:cs="Times New Roman"/>
          <w:sz w:val="28"/>
          <w:szCs w:val="28"/>
          <w:u w:val="single"/>
        </w:rPr>
        <w:t xml:space="preserve"> Цели проекта</w:t>
      </w:r>
      <w:r w:rsidRPr="00E071DC">
        <w:rPr>
          <w:rFonts w:ascii="Times New Roman" w:hAnsi="Times New Roman" w:cs="Times New Roman"/>
          <w:sz w:val="28"/>
          <w:szCs w:val="28"/>
        </w:rPr>
        <w:t xml:space="preserve"> -  формирование целостного представления об историческом прошлом и настоящем Олимпийских игр и о здоровом образе жизни.</w:t>
      </w:r>
    </w:p>
    <w:p w:rsidR="007D7EF7" w:rsidRPr="00E071DC" w:rsidRDefault="007D7EF7" w:rsidP="007D7EF7">
      <w:pPr>
        <w:pStyle w:val="ae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1DC">
        <w:rPr>
          <w:rFonts w:ascii="Times New Roman" w:hAnsi="Times New Roman" w:cs="Times New Roman"/>
          <w:sz w:val="28"/>
          <w:szCs w:val="28"/>
        </w:rPr>
        <w:t xml:space="preserve">Проект направлен на решение следующих задач: </w:t>
      </w:r>
    </w:p>
    <w:p w:rsidR="007D7EF7" w:rsidRPr="00E071DC" w:rsidRDefault="007D7EF7" w:rsidP="007D7EF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71DC">
        <w:rPr>
          <w:rFonts w:ascii="Times New Roman" w:hAnsi="Times New Roman" w:cs="Times New Roman"/>
          <w:color w:val="000000"/>
          <w:sz w:val="28"/>
          <w:szCs w:val="28"/>
        </w:rPr>
        <w:t>- популяризация спорта и знаний об истории Олимпийского движения;</w:t>
      </w:r>
    </w:p>
    <w:p w:rsidR="007D7EF7" w:rsidRPr="00E071DC" w:rsidRDefault="007D7EF7" w:rsidP="007D7EF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E071DC">
        <w:rPr>
          <w:rFonts w:ascii="Times New Roman" w:hAnsi="Times New Roman" w:cs="Times New Roman"/>
          <w:color w:val="000000"/>
          <w:sz w:val="28"/>
          <w:szCs w:val="28"/>
        </w:rPr>
        <w:t>воспитание потребности в здоровом образе жизни и готовности его повседневной реализации;</w:t>
      </w:r>
    </w:p>
    <w:p w:rsidR="007D7EF7" w:rsidRPr="00E071DC" w:rsidRDefault="007D7EF7" w:rsidP="007D7EF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71DC">
        <w:rPr>
          <w:rFonts w:ascii="Times New Roman" w:hAnsi="Times New Roman" w:cs="Times New Roman"/>
          <w:color w:val="000000"/>
          <w:sz w:val="28"/>
          <w:szCs w:val="28"/>
        </w:rPr>
        <w:t>- повышение значимости олимпийской культуры в формировании мировоззрения обучающихся.</w:t>
      </w:r>
    </w:p>
    <w:p w:rsidR="007D7EF7" w:rsidRPr="00E071DC" w:rsidRDefault="007D7EF7" w:rsidP="007D7E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1DC">
        <w:rPr>
          <w:rFonts w:ascii="Times New Roman" w:hAnsi="Times New Roman" w:cs="Times New Roman"/>
          <w:sz w:val="28"/>
          <w:szCs w:val="28"/>
        </w:rPr>
        <w:t>В течение 2020 года в рамках реализации проекта проведено 3</w:t>
      </w:r>
      <w:r>
        <w:rPr>
          <w:rFonts w:ascii="Times New Roman" w:hAnsi="Times New Roman" w:cs="Times New Roman"/>
          <w:sz w:val="28"/>
          <w:szCs w:val="28"/>
        </w:rPr>
        <w:t xml:space="preserve"> общешкольных мероприятий. </w:t>
      </w:r>
      <w:r w:rsidRPr="00E071DC">
        <w:rPr>
          <w:rFonts w:ascii="Times New Roman" w:hAnsi="Times New Roman" w:cs="Times New Roman"/>
          <w:sz w:val="28"/>
          <w:szCs w:val="28"/>
        </w:rPr>
        <w:t>Охват обучающихся мероприятиями проекта составил 100%.</w:t>
      </w:r>
    </w:p>
    <w:p w:rsidR="00366091" w:rsidRDefault="004F55F8" w:rsidP="007D7EF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091">
        <w:rPr>
          <w:rFonts w:ascii="Times New Roman" w:hAnsi="Times New Roman" w:cs="Times New Roman"/>
          <w:b/>
          <w:sz w:val="28"/>
          <w:szCs w:val="28"/>
        </w:rPr>
        <w:t>Востребованность выпускников</w:t>
      </w:r>
    </w:p>
    <w:p w:rsidR="00B07636" w:rsidRDefault="00B07636" w:rsidP="0036609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091" w:rsidRDefault="00366091" w:rsidP="003660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66091">
        <w:rPr>
          <w:rFonts w:ascii="Times New Roman" w:hAnsi="Times New Roman"/>
          <w:sz w:val="28"/>
          <w:szCs w:val="28"/>
        </w:rPr>
        <w:t>Самоопределение выпускников 9-х классов МБОУ СОШ № 4</w:t>
      </w:r>
    </w:p>
    <w:tbl>
      <w:tblPr>
        <w:tblStyle w:val="af4"/>
        <w:tblW w:w="10763" w:type="dxa"/>
        <w:jc w:val="center"/>
        <w:tblLook w:val="01E0" w:firstRow="1" w:lastRow="1" w:firstColumn="1" w:lastColumn="1" w:noHBand="0" w:noVBand="0"/>
      </w:tblPr>
      <w:tblGrid>
        <w:gridCol w:w="1047"/>
        <w:gridCol w:w="696"/>
        <w:gridCol w:w="816"/>
        <w:gridCol w:w="690"/>
        <w:gridCol w:w="6"/>
        <w:gridCol w:w="815"/>
        <w:gridCol w:w="949"/>
        <w:gridCol w:w="696"/>
        <w:gridCol w:w="456"/>
        <w:gridCol w:w="904"/>
        <w:gridCol w:w="682"/>
        <w:gridCol w:w="14"/>
        <w:gridCol w:w="456"/>
        <w:gridCol w:w="904"/>
        <w:gridCol w:w="788"/>
        <w:gridCol w:w="844"/>
      </w:tblGrid>
      <w:tr w:rsidR="00B07636" w:rsidRPr="00B55BF5" w:rsidTr="00596779">
        <w:trPr>
          <w:jc w:val="center"/>
        </w:trPr>
        <w:tc>
          <w:tcPr>
            <w:tcW w:w="1743" w:type="dxa"/>
            <w:gridSpan w:val="2"/>
          </w:tcPr>
          <w:p w:rsidR="00B07636" w:rsidRPr="00B55BF5" w:rsidRDefault="00B07636" w:rsidP="006B3FE3">
            <w:pPr>
              <w:jc w:val="center"/>
              <w:rPr>
                <w:rFonts w:ascii="Times New Roman" w:hAnsi="Times New Roman"/>
                <w:szCs w:val="24"/>
              </w:rPr>
            </w:pPr>
            <w:r w:rsidRPr="00B55BF5">
              <w:rPr>
                <w:rFonts w:ascii="Times New Roman" w:hAnsi="Times New Roman"/>
                <w:szCs w:val="24"/>
              </w:rPr>
              <w:t xml:space="preserve">Всего, выпускников </w:t>
            </w:r>
          </w:p>
          <w:p w:rsidR="00B07636" w:rsidRPr="00B55BF5" w:rsidRDefault="00B07636" w:rsidP="006B3FE3">
            <w:pPr>
              <w:jc w:val="center"/>
              <w:rPr>
                <w:rFonts w:ascii="Times New Roman" w:hAnsi="Times New Roman"/>
                <w:szCs w:val="24"/>
              </w:rPr>
            </w:pPr>
            <w:r w:rsidRPr="00B55BF5">
              <w:rPr>
                <w:rFonts w:ascii="Times New Roman" w:hAnsi="Times New Roman"/>
                <w:szCs w:val="24"/>
              </w:rPr>
              <w:t>9-х и 11-х классов</w:t>
            </w:r>
          </w:p>
        </w:tc>
        <w:tc>
          <w:tcPr>
            <w:tcW w:w="1506" w:type="dxa"/>
            <w:gridSpan w:val="2"/>
          </w:tcPr>
          <w:p w:rsidR="00B07636" w:rsidRPr="00B55BF5" w:rsidRDefault="00B07636" w:rsidP="006B3FE3">
            <w:pPr>
              <w:jc w:val="center"/>
              <w:rPr>
                <w:rFonts w:ascii="Times New Roman" w:hAnsi="Times New Roman"/>
                <w:szCs w:val="24"/>
              </w:rPr>
            </w:pPr>
            <w:r w:rsidRPr="00B55BF5">
              <w:rPr>
                <w:rFonts w:ascii="Times New Roman" w:hAnsi="Times New Roman"/>
                <w:szCs w:val="24"/>
              </w:rPr>
              <w:t>Из них продолжают получать образование</w:t>
            </w:r>
          </w:p>
        </w:tc>
        <w:tc>
          <w:tcPr>
            <w:tcW w:w="2466" w:type="dxa"/>
            <w:gridSpan w:val="4"/>
          </w:tcPr>
          <w:p w:rsidR="00B07636" w:rsidRPr="00B55BF5" w:rsidRDefault="00B07636" w:rsidP="006B3FE3">
            <w:pPr>
              <w:jc w:val="center"/>
              <w:rPr>
                <w:rFonts w:ascii="Times New Roman" w:hAnsi="Times New Roman"/>
                <w:szCs w:val="24"/>
              </w:rPr>
            </w:pPr>
            <w:r w:rsidRPr="00B55BF5">
              <w:rPr>
                <w:rFonts w:ascii="Times New Roman" w:hAnsi="Times New Roman"/>
                <w:szCs w:val="24"/>
              </w:rPr>
              <w:t xml:space="preserve">Из них обучаются в </w:t>
            </w:r>
          </w:p>
          <w:p w:rsidR="00B07636" w:rsidRPr="00B55BF5" w:rsidRDefault="00B07636" w:rsidP="006B3FE3">
            <w:pPr>
              <w:jc w:val="center"/>
              <w:rPr>
                <w:rFonts w:ascii="Times New Roman" w:hAnsi="Times New Roman"/>
                <w:szCs w:val="24"/>
              </w:rPr>
            </w:pPr>
            <w:r w:rsidRPr="00B55BF5">
              <w:rPr>
                <w:rFonts w:ascii="Times New Roman" w:hAnsi="Times New Roman"/>
                <w:szCs w:val="24"/>
              </w:rPr>
              <w:t>10-х классах</w:t>
            </w:r>
          </w:p>
        </w:tc>
        <w:tc>
          <w:tcPr>
            <w:tcW w:w="2042" w:type="dxa"/>
            <w:gridSpan w:val="3"/>
          </w:tcPr>
          <w:p w:rsidR="00B07636" w:rsidRPr="00B55BF5" w:rsidRDefault="00B07636" w:rsidP="006B3FE3">
            <w:pPr>
              <w:jc w:val="center"/>
              <w:rPr>
                <w:rFonts w:ascii="Times New Roman" w:hAnsi="Times New Roman"/>
                <w:szCs w:val="24"/>
              </w:rPr>
            </w:pPr>
            <w:r w:rsidRPr="00B55BF5">
              <w:rPr>
                <w:rFonts w:ascii="Times New Roman" w:hAnsi="Times New Roman"/>
                <w:szCs w:val="24"/>
              </w:rPr>
              <w:t>Из них поступили в ССУЗ*</w:t>
            </w:r>
          </w:p>
        </w:tc>
        <w:tc>
          <w:tcPr>
            <w:tcW w:w="1374" w:type="dxa"/>
            <w:gridSpan w:val="3"/>
          </w:tcPr>
          <w:p w:rsidR="00B07636" w:rsidRPr="00B55BF5" w:rsidRDefault="00B07636" w:rsidP="006B3FE3">
            <w:pPr>
              <w:jc w:val="center"/>
              <w:rPr>
                <w:rFonts w:ascii="Times New Roman" w:hAnsi="Times New Roman"/>
                <w:szCs w:val="24"/>
              </w:rPr>
            </w:pPr>
            <w:r w:rsidRPr="00B55BF5">
              <w:rPr>
                <w:rFonts w:ascii="Times New Roman" w:hAnsi="Times New Roman"/>
                <w:szCs w:val="24"/>
              </w:rPr>
              <w:t>Из них поступили в УНПО*</w:t>
            </w:r>
          </w:p>
        </w:tc>
        <w:tc>
          <w:tcPr>
            <w:tcW w:w="1632" w:type="dxa"/>
            <w:gridSpan w:val="2"/>
          </w:tcPr>
          <w:p w:rsidR="00B07636" w:rsidRPr="00B55BF5" w:rsidRDefault="00B07636" w:rsidP="006B3FE3">
            <w:pPr>
              <w:jc w:val="center"/>
              <w:rPr>
                <w:rFonts w:ascii="Times New Roman" w:hAnsi="Times New Roman"/>
                <w:szCs w:val="24"/>
              </w:rPr>
            </w:pPr>
            <w:r w:rsidRPr="00B55BF5">
              <w:rPr>
                <w:rFonts w:ascii="Times New Roman" w:hAnsi="Times New Roman"/>
                <w:szCs w:val="24"/>
              </w:rPr>
              <w:t>Их них не определились</w:t>
            </w:r>
          </w:p>
        </w:tc>
      </w:tr>
      <w:tr w:rsidR="00B07636" w:rsidRPr="00B55BF5" w:rsidTr="00596779">
        <w:trPr>
          <w:jc w:val="center"/>
        </w:trPr>
        <w:tc>
          <w:tcPr>
            <w:tcW w:w="1047" w:type="dxa"/>
          </w:tcPr>
          <w:p w:rsidR="00B07636" w:rsidRPr="00B55BF5" w:rsidRDefault="00B07636" w:rsidP="006B3FE3">
            <w:pPr>
              <w:ind w:left="75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B55BF5">
              <w:rPr>
                <w:rFonts w:ascii="Times New Roman" w:hAnsi="Times New Roman"/>
                <w:szCs w:val="24"/>
              </w:rPr>
              <w:t>Количе</w:t>
            </w:r>
            <w:proofErr w:type="spellEnd"/>
          </w:p>
          <w:p w:rsidR="00B07636" w:rsidRPr="00B55BF5" w:rsidRDefault="00B07636" w:rsidP="006B3FE3">
            <w:pPr>
              <w:ind w:left="75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B55BF5">
              <w:rPr>
                <w:rFonts w:ascii="Times New Roman" w:hAnsi="Times New Roman"/>
                <w:szCs w:val="24"/>
              </w:rPr>
              <w:t>ство</w:t>
            </w:r>
            <w:proofErr w:type="spellEnd"/>
          </w:p>
        </w:tc>
        <w:tc>
          <w:tcPr>
            <w:tcW w:w="696" w:type="dxa"/>
          </w:tcPr>
          <w:p w:rsidR="00B07636" w:rsidRPr="00B55BF5" w:rsidRDefault="00B07636" w:rsidP="006B3FE3">
            <w:pPr>
              <w:jc w:val="center"/>
              <w:rPr>
                <w:rFonts w:ascii="Times New Roman" w:hAnsi="Times New Roman"/>
                <w:szCs w:val="24"/>
              </w:rPr>
            </w:pPr>
            <w:r w:rsidRPr="00B55BF5">
              <w:rPr>
                <w:rFonts w:ascii="Times New Roman" w:hAnsi="Times New Roman"/>
                <w:szCs w:val="24"/>
              </w:rPr>
              <w:t>Кол-во</w:t>
            </w:r>
          </w:p>
        </w:tc>
        <w:tc>
          <w:tcPr>
            <w:tcW w:w="816" w:type="dxa"/>
          </w:tcPr>
          <w:p w:rsidR="00B07636" w:rsidRPr="00B55BF5" w:rsidRDefault="00B07636" w:rsidP="006B3FE3">
            <w:pPr>
              <w:jc w:val="center"/>
              <w:rPr>
                <w:rFonts w:ascii="Times New Roman" w:hAnsi="Times New Roman"/>
                <w:szCs w:val="24"/>
              </w:rPr>
            </w:pPr>
            <w:r w:rsidRPr="00B55BF5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696" w:type="dxa"/>
            <w:gridSpan w:val="2"/>
          </w:tcPr>
          <w:p w:rsidR="00B07636" w:rsidRPr="00B55BF5" w:rsidRDefault="00B07636" w:rsidP="006B3FE3">
            <w:pPr>
              <w:jc w:val="center"/>
              <w:rPr>
                <w:rFonts w:ascii="Times New Roman" w:hAnsi="Times New Roman"/>
                <w:szCs w:val="24"/>
              </w:rPr>
            </w:pPr>
            <w:r w:rsidRPr="00B55BF5">
              <w:rPr>
                <w:rFonts w:ascii="Times New Roman" w:hAnsi="Times New Roman"/>
                <w:szCs w:val="24"/>
              </w:rPr>
              <w:t>Кол-во</w:t>
            </w:r>
          </w:p>
        </w:tc>
        <w:tc>
          <w:tcPr>
            <w:tcW w:w="815" w:type="dxa"/>
          </w:tcPr>
          <w:p w:rsidR="00B07636" w:rsidRPr="00B55BF5" w:rsidRDefault="00B07636" w:rsidP="006B3FE3">
            <w:pPr>
              <w:jc w:val="center"/>
              <w:rPr>
                <w:rFonts w:ascii="Times New Roman" w:hAnsi="Times New Roman"/>
                <w:szCs w:val="24"/>
              </w:rPr>
            </w:pPr>
            <w:r w:rsidRPr="00B55BF5">
              <w:rPr>
                <w:rFonts w:ascii="Times New Roman" w:hAnsi="Times New Roman"/>
                <w:szCs w:val="24"/>
              </w:rPr>
              <w:t>В своем ОУ</w:t>
            </w:r>
          </w:p>
        </w:tc>
        <w:tc>
          <w:tcPr>
            <w:tcW w:w="949" w:type="dxa"/>
          </w:tcPr>
          <w:p w:rsidR="00B07636" w:rsidRPr="00B55BF5" w:rsidRDefault="00B07636" w:rsidP="006B3FE3">
            <w:pPr>
              <w:jc w:val="center"/>
              <w:rPr>
                <w:rFonts w:ascii="Times New Roman" w:hAnsi="Times New Roman"/>
                <w:szCs w:val="24"/>
              </w:rPr>
            </w:pPr>
            <w:r w:rsidRPr="00B55BF5">
              <w:rPr>
                <w:rFonts w:ascii="Times New Roman" w:hAnsi="Times New Roman"/>
                <w:szCs w:val="24"/>
              </w:rPr>
              <w:t>В другом ОУ</w:t>
            </w:r>
          </w:p>
        </w:tc>
        <w:tc>
          <w:tcPr>
            <w:tcW w:w="696" w:type="dxa"/>
          </w:tcPr>
          <w:p w:rsidR="00B07636" w:rsidRPr="00B55BF5" w:rsidRDefault="00B07636" w:rsidP="006B3FE3">
            <w:pPr>
              <w:jc w:val="center"/>
              <w:rPr>
                <w:rFonts w:ascii="Times New Roman" w:hAnsi="Times New Roman"/>
                <w:szCs w:val="24"/>
              </w:rPr>
            </w:pPr>
            <w:r w:rsidRPr="00B55BF5">
              <w:rPr>
                <w:rFonts w:ascii="Times New Roman" w:hAnsi="Times New Roman"/>
                <w:szCs w:val="24"/>
              </w:rPr>
              <w:t>Кол-во</w:t>
            </w:r>
          </w:p>
        </w:tc>
        <w:tc>
          <w:tcPr>
            <w:tcW w:w="456" w:type="dxa"/>
          </w:tcPr>
          <w:p w:rsidR="00B07636" w:rsidRPr="00B55BF5" w:rsidRDefault="00B07636" w:rsidP="006B3FE3">
            <w:pPr>
              <w:jc w:val="center"/>
              <w:rPr>
                <w:rFonts w:ascii="Times New Roman" w:hAnsi="Times New Roman"/>
                <w:szCs w:val="24"/>
              </w:rPr>
            </w:pPr>
            <w:r w:rsidRPr="00B55BF5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904" w:type="dxa"/>
          </w:tcPr>
          <w:p w:rsidR="00B07636" w:rsidRPr="00B55BF5" w:rsidRDefault="00B07636" w:rsidP="006B3FE3">
            <w:pPr>
              <w:jc w:val="center"/>
              <w:rPr>
                <w:rFonts w:ascii="Times New Roman" w:hAnsi="Times New Roman"/>
                <w:szCs w:val="24"/>
              </w:rPr>
            </w:pPr>
            <w:r w:rsidRPr="00B55BF5">
              <w:rPr>
                <w:rFonts w:ascii="Times New Roman" w:hAnsi="Times New Roman"/>
                <w:szCs w:val="24"/>
              </w:rPr>
              <w:t>Из них в нашем  городе (кол-во)</w:t>
            </w:r>
          </w:p>
        </w:tc>
        <w:tc>
          <w:tcPr>
            <w:tcW w:w="696" w:type="dxa"/>
            <w:gridSpan w:val="2"/>
          </w:tcPr>
          <w:p w:rsidR="00B07636" w:rsidRPr="00B55BF5" w:rsidRDefault="00B07636" w:rsidP="006B3FE3">
            <w:pPr>
              <w:jc w:val="center"/>
              <w:rPr>
                <w:rFonts w:ascii="Times New Roman" w:hAnsi="Times New Roman"/>
                <w:szCs w:val="24"/>
              </w:rPr>
            </w:pPr>
            <w:r w:rsidRPr="00B55BF5">
              <w:rPr>
                <w:rFonts w:ascii="Times New Roman" w:hAnsi="Times New Roman"/>
                <w:szCs w:val="24"/>
              </w:rPr>
              <w:t>Кол-во</w:t>
            </w:r>
          </w:p>
        </w:tc>
        <w:tc>
          <w:tcPr>
            <w:tcW w:w="456" w:type="dxa"/>
          </w:tcPr>
          <w:p w:rsidR="00B07636" w:rsidRPr="00B55BF5" w:rsidRDefault="00B07636" w:rsidP="006B3FE3">
            <w:pPr>
              <w:jc w:val="center"/>
              <w:rPr>
                <w:rFonts w:ascii="Times New Roman" w:hAnsi="Times New Roman"/>
                <w:szCs w:val="24"/>
              </w:rPr>
            </w:pPr>
            <w:r w:rsidRPr="00B55BF5">
              <w:rPr>
                <w:rFonts w:ascii="Times New Roman" w:hAnsi="Times New Roman"/>
                <w:szCs w:val="24"/>
              </w:rPr>
              <w:t>%</w:t>
            </w:r>
          </w:p>
        </w:tc>
        <w:tc>
          <w:tcPr>
            <w:tcW w:w="904" w:type="dxa"/>
          </w:tcPr>
          <w:p w:rsidR="00B07636" w:rsidRPr="00B55BF5" w:rsidRDefault="00B07636" w:rsidP="006B3FE3">
            <w:pPr>
              <w:jc w:val="center"/>
              <w:rPr>
                <w:rFonts w:ascii="Times New Roman" w:hAnsi="Times New Roman"/>
                <w:szCs w:val="24"/>
              </w:rPr>
            </w:pPr>
            <w:r w:rsidRPr="00B55BF5">
              <w:rPr>
                <w:rFonts w:ascii="Times New Roman" w:hAnsi="Times New Roman"/>
                <w:szCs w:val="24"/>
              </w:rPr>
              <w:t>Из них в нашем городе (кол-во)</w:t>
            </w:r>
          </w:p>
        </w:tc>
        <w:tc>
          <w:tcPr>
            <w:tcW w:w="788" w:type="dxa"/>
          </w:tcPr>
          <w:p w:rsidR="00B07636" w:rsidRPr="00B55BF5" w:rsidRDefault="00B07636" w:rsidP="006B3FE3">
            <w:pPr>
              <w:jc w:val="center"/>
              <w:rPr>
                <w:rFonts w:ascii="Times New Roman" w:hAnsi="Times New Roman"/>
                <w:szCs w:val="24"/>
              </w:rPr>
            </w:pPr>
            <w:r w:rsidRPr="00B55BF5">
              <w:rPr>
                <w:rFonts w:ascii="Times New Roman" w:hAnsi="Times New Roman"/>
                <w:szCs w:val="24"/>
              </w:rPr>
              <w:t xml:space="preserve">Кол-во </w:t>
            </w:r>
          </w:p>
        </w:tc>
        <w:tc>
          <w:tcPr>
            <w:tcW w:w="844" w:type="dxa"/>
          </w:tcPr>
          <w:p w:rsidR="00B07636" w:rsidRPr="00B55BF5" w:rsidRDefault="00B07636" w:rsidP="006B3FE3">
            <w:pPr>
              <w:jc w:val="center"/>
              <w:rPr>
                <w:rFonts w:ascii="Times New Roman" w:hAnsi="Times New Roman"/>
                <w:szCs w:val="24"/>
              </w:rPr>
            </w:pPr>
            <w:r w:rsidRPr="00B55BF5">
              <w:rPr>
                <w:rFonts w:ascii="Times New Roman" w:hAnsi="Times New Roman"/>
                <w:szCs w:val="24"/>
              </w:rPr>
              <w:t>%</w:t>
            </w:r>
          </w:p>
        </w:tc>
      </w:tr>
      <w:tr w:rsidR="00566BE1" w:rsidRPr="00566BE1" w:rsidTr="00596779">
        <w:trPr>
          <w:jc w:val="center"/>
        </w:trPr>
        <w:tc>
          <w:tcPr>
            <w:tcW w:w="1047" w:type="dxa"/>
          </w:tcPr>
          <w:p w:rsidR="00566BE1" w:rsidRPr="00566BE1" w:rsidRDefault="00566BE1" w:rsidP="00566B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6BE1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696" w:type="dxa"/>
          </w:tcPr>
          <w:p w:rsidR="00566BE1" w:rsidRPr="00566BE1" w:rsidRDefault="00566BE1" w:rsidP="00566B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6BE1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816" w:type="dxa"/>
          </w:tcPr>
          <w:p w:rsidR="00566BE1" w:rsidRPr="00566BE1" w:rsidRDefault="00566BE1" w:rsidP="00566B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6BE1">
              <w:rPr>
                <w:rFonts w:ascii="Times New Roman" w:hAnsi="Times New Roman" w:cs="Times New Roman"/>
                <w:szCs w:val="24"/>
              </w:rPr>
              <w:t>95</w:t>
            </w:r>
          </w:p>
        </w:tc>
        <w:tc>
          <w:tcPr>
            <w:tcW w:w="696" w:type="dxa"/>
            <w:gridSpan w:val="2"/>
          </w:tcPr>
          <w:p w:rsidR="00566BE1" w:rsidRPr="00566BE1" w:rsidRDefault="00566BE1" w:rsidP="00566B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6BE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15" w:type="dxa"/>
          </w:tcPr>
          <w:p w:rsidR="00566BE1" w:rsidRPr="00566BE1" w:rsidRDefault="00566BE1" w:rsidP="00566B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6BE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49" w:type="dxa"/>
          </w:tcPr>
          <w:p w:rsidR="00566BE1" w:rsidRPr="00566BE1" w:rsidRDefault="00566BE1" w:rsidP="00566B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6BE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696" w:type="dxa"/>
          </w:tcPr>
          <w:p w:rsidR="00566BE1" w:rsidRPr="00566BE1" w:rsidRDefault="00566BE1" w:rsidP="00566B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6BE1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456" w:type="dxa"/>
          </w:tcPr>
          <w:p w:rsidR="00566BE1" w:rsidRPr="00566BE1" w:rsidRDefault="00566BE1" w:rsidP="00566B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6BE1">
              <w:rPr>
                <w:rFonts w:ascii="Times New Roman" w:hAnsi="Times New Roman" w:cs="Times New Roman"/>
                <w:szCs w:val="24"/>
              </w:rPr>
              <w:t>95</w:t>
            </w:r>
          </w:p>
        </w:tc>
        <w:tc>
          <w:tcPr>
            <w:tcW w:w="904" w:type="dxa"/>
          </w:tcPr>
          <w:p w:rsidR="00566BE1" w:rsidRPr="00566BE1" w:rsidRDefault="00566BE1" w:rsidP="00566B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6BE1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696" w:type="dxa"/>
            <w:gridSpan w:val="2"/>
          </w:tcPr>
          <w:p w:rsidR="00566BE1" w:rsidRPr="00566BE1" w:rsidRDefault="00566BE1" w:rsidP="00566B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6BE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456" w:type="dxa"/>
          </w:tcPr>
          <w:p w:rsidR="00566BE1" w:rsidRPr="00566BE1" w:rsidRDefault="00566BE1" w:rsidP="00566B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6BE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904" w:type="dxa"/>
          </w:tcPr>
          <w:p w:rsidR="00566BE1" w:rsidRPr="00566BE1" w:rsidRDefault="00566BE1" w:rsidP="00566B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6BE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788" w:type="dxa"/>
          </w:tcPr>
          <w:p w:rsidR="00566BE1" w:rsidRPr="00566BE1" w:rsidRDefault="00566BE1" w:rsidP="00566B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6BE1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844" w:type="dxa"/>
          </w:tcPr>
          <w:p w:rsidR="00566BE1" w:rsidRPr="00566BE1" w:rsidRDefault="00566BE1" w:rsidP="00566B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66BE1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</w:tbl>
    <w:p w:rsidR="00B07636" w:rsidRPr="00366091" w:rsidRDefault="00B07636" w:rsidP="006557F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6557FE" w:rsidRPr="006557FE" w:rsidRDefault="006557FE" w:rsidP="006557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57FE">
        <w:rPr>
          <w:rFonts w:ascii="Times New Roman" w:hAnsi="Times New Roman" w:cs="Times New Roman"/>
          <w:sz w:val="28"/>
          <w:szCs w:val="28"/>
        </w:rPr>
        <w:t>1. АКТП г. Артемовский - 4;</w:t>
      </w:r>
    </w:p>
    <w:p w:rsidR="006557FE" w:rsidRPr="006557FE" w:rsidRDefault="006557FE" w:rsidP="006557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57F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557FE">
        <w:rPr>
          <w:rFonts w:ascii="Times New Roman" w:hAnsi="Times New Roman" w:cs="Times New Roman"/>
          <w:sz w:val="28"/>
          <w:szCs w:val="28"/>
        </w:rPr>
        <w:t>Алапаевский</w:t>
      </w:r>
      <w:proofErr w:type="spellEnd"/>
      <w:r w:rsidRPr="006557FE">
        <w:rPr>
          <w:rFonts w:ascii="Times New Roman" w:hAnsi="Times New Roman" w:cs="Times New Roman"/>
          <w:sz w:val="28"/>
          <w:szCs w:val="28"/>
        </w:rPr>
        <w:t xml:space="preserve"> профессионально – педагогический колледж - 1</w:t>
      </w:r>
    </w:p>
    <w:p w:rsidR="006557FE" w:rsidRPr="006557FE" w:rsidRDefault="006557FE" w:rsidP="006557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57F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557FE">
        <w:rPr>
          <w:rFonts w:ascii="Times New Roman" w:hAnsi="Times New Roman" w:cs="Times New Roman"/>
          <w:sz w:val="28"/>
          <w:szCs w:val="28"/>
        </w:rPr>
        <w:t>Алапаевский</w:t>
      </w:r>
      <w:proofErr w:type="spellEnd"/>
      <w:r w:rsidRPr="006557FE">
        <w:rPr>
          <w:rFonts w:ascii="Times New Roman" w:hAnsi="Times New Roman" w:cs="Times New Roman"/>
          <w:sz w:val="28"/>
          <w:szCs w:val="28"/>
        </w:rPr>
        <w:t xml:space="preserve"> медицинский колледж - 1;</w:t>
      </w:r>
    </w:p>
    <w:p w:rsidR="006557FE" w:rsidRPr="006557FE" w:rsidRDefault="006557FE" w:rsidP="006557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57FE">
        <w:rPr>
          <w:rFonts w:ascii="Times New Roman" w:hAnsi="Times New Roman" w:cs="Times New Roman"/>
          <w:sz w:val="28"/>
          <w:szCs w:val="28"/>
        </w:rPr>
        <w:t>4.</w:t>
      </w:r>
      <w:r w:rsidRPr="00655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Нижнетагильский государственный профессиональный </w:t>
      </w:r>
      <w:r w:rsidRPr="006557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колледж</w:t>
      </w:r>
      <w:r w:rsidRPr="006557F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557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им</w:t>
      </w:r>
      <w:r w:rsidRPr="006557FE">
        <w:rPr>
          <w:rFonts w:ascii="Times New Roman" w:hAnsi="Times New Roman" w:cs="Times New Roman"/>
          <w:sz w:val="28"/>
          <w:szCs w:val="28"/>
          <w:shd w:val="clear" w:color="auto" w:fill="FFFFFF"/>
        </w:rPr>
        <w:t>. Н.А. </w:t>
      </w:r>
      <w:r w:rsidRPr="006557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Демидова</w:t>
      </w:r>
      <w:r w:rsidRPr="006557FE">
        <w:rPr>
          <w:rFonts w:ascii="Times New Roman" w:hAnsi="Times New Roman" w:cs="Times New Roman"/>
          <w:sz w:val="28"/>
          <w:szCs w:val="28"/>
          <w:shd w:val="clear" w:color="auto" w:fill="FFFFFF"/>
        </w:rPr>
        <w:t> — </w:t>
      </w:r>
      <w:r w:rsidRPr="006557F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филиал</w:t>
      </w:r>
      <w:r w:rsidRPr="006557FE">
        <w:rPr>
          <w:rFonts w:ascii="Times New Roman" w:hAnsi="Times New Roman" w:cs="Times New Roman"/>
          <w:sz w:val="28"/>
          <w:szCs w:val="28"/>
          <w:shd w:val="clear" w:color="auto" w:fill="FFFFFF"/>
        </w:rPr>
        <w:t> в г. Артемовский - 2</w:t>
      </w:r>
      <w:r w:rsidRPr="006557FE">
        <w:rPr>
          <w:rFonts w:ascii="Times New Roman" w:hAnsi="Times New Roman" w:cs="Times New Roman"/>
          <w:sz w:val="28"/>
          <w:szCs w:val="28"/>
        </w:rPr>
        <w:t>;</w:t>
      </w:r>
    </w:p>
    <w:p w:rsidR="006557FE" w:rsidRPr="006557FE" w:rsidRDefault="006557FE" w:rsidP="006557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57FE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557FE">
        <w:rPr>
          <w:rFonts w:ascii="Times New Roman" w:hAnsi="Times New Roman" w:cs="Times New Roman"/>
          <w:sz w:val="28"/>
          <w:szCs w:val="28"/>
        </w:rPr>
        <w:t>Режевской</w:t>
      </w:r>
      <w:proofErr w:type="spellEnd"/>
      <w:r w:rsidRPr="006557FE">
        <w:rPr>
          <w:rFonts w:ascii="Times New Roman" w:hAnsi="Times New Roman" w:cs="Times New Roman"/>
          <w:sz w:val="28"/>
          <w:szCs w:val="28"/>
        </w:rPr>
        <w:t xml:space="preserve"> политехникум - 6;</w:t>
      </w:r>
    </w:p>
    <w:p w:rsidR="006557FE" w:rsidRPr="006557FE" w:rsidRDefault="006557FE" w:rsidP="006557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57FE">
        <w:rPr>
          <w:rFonts w:ascii="Times New Roman" w:hAnsi="Times New Roman" w:cs="Times New Roman"/>
          <w:sz w:val="28"/>
          <w:szCs w:val="28"/>
        </w:rPr>
        <w:t>6. Екатеринбургский энергетический техникум - 3;</w:t>
      </w:r>
    </w:p>
    <w:p w:rsidR="006557FE" w:rsidRPr="006557FE" w:rsidRDefault="006557FE" w:rsidP="006557FE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57FE">
        <w:rPr>
          <w:rFonts w:ascii="Times New Roman" w:hAnsi="Times New Roman" w:cs="Times New Roman"/>
          <w:sz w:val="28"/>
          <w:szCs w:val="28"/>
        </w:rPr>
        <w:t>7. Екатеринбургский политехникум - 1;</w:t>
      </w:r>
    </w:p>
    <w:p w:rsidR="006557FE" w:rsidRPr="006557FE" w:rsidRDefault="006557FE" w:rsidP="006557FE">
      <w:pPr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55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</w:t>
      </w:r>
      <w:r w:rsidRPr="006557FE">
        <w:rPr>
          <w:rFonts w:ascii="Times New Roman" w:hAnsi="Times New Roman" w:cs="Times New Roman"/>
          <w:sz w:val="28"/>
          <w:szCs w:val="28"/>
        </w:rPr>
        <w:t>Екатеринбургский медицинский</w:t>
      </w:r>
      <w:r w:rsidRPr="006557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колледж - 1;</w:t>
      </w:r>
    </w:p>
    <w:p w:rsidR="006557FE" w:rsidRPr="006557FE" w:rsidRDefault="006557FE" w:rsidP="006557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57FE">
        <w:rPr>
          <w:rFonts w:ascii="Times New Roman" w:hAnsi="Times New Roman" w:cs="Times New Roman"/>
          <w:sz w:val="28"/>
          <w:szCs w:val="28"/>
          <w:shd w:val="clear" w:color="auto" w:fill="FFFFFF"/>
        </w:rPr>
        <w:t>9. ГБОУО СО Кадетская школа интернат - 1;</w:t>
      </w:r>
    </w:p>
    <w:p w:rsidR="006557FE" w:rsidRDefault="006557FE" w:rsidP="006557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57FE">
        <w:rPr>
          <w:rFonts w:ascii="Times New Roman" w:hAnsi="Times New Roman" w:cs="Times New Roman"/>
          <w:sz w:val="28"/>
          <w:szCs w:val="28"/>
        </w:rPr>
        <w:lastRenderedPageBreak/>
        <w:t xml:space="preserve">10. Уральский государственный колледж им. Ползунова </w:t>
      </w:r>
      <w:r w:rsidR="007523E0">
        <w:rPr>
          <w:rFonts w:ascii="Times New Roman" w:hAnsi="Times New Roman" w:cs="Times New Roman"/>
          <w:sz w:val="28"/>
          <w:szCs w:val="28"/>
        </w:rPr>
        <w:t>–</w:t>
      </w:r>
      <w:r w:rsidRPr="006557FE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523E0" w:rsidRDefault="007523E0" w:rsidP="006557F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66091" w:rsidRPr="00BF477A" w:rsidRDefault="00366091" w:rsidP="00B0763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F477A">
        <w:rPr>
          <w:rFonts w:ascii="Times New Roman" w:hAnsi="Times New Roman"/>
          <w:b/>
          <w:sz w:val="28"/>
          <w:szCs w:val="28"/>
        </w:rPr>
        <w:t>Самоопределение выпускников 11-х классов МБОУ СОШ № 4</w:t>
      </w:r>
    </w:p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1"/>
        <w:gridCol w:w="793"/>
        <w:gridCol w:w="725"/>
        <w:gridCol w:w="683"/>
        <w:gridCol w:w="719"/>
        <w:gridCol w:w="766"/>
        <w:gridCol w:w="708"/>
        <w:gridCol w:w="650"/>
        <w:gridCol w:w="640"/>
        <w:gridCol w:w="886"/>
        <w:gridCol w:w="691"/>
        <w:gridCol w:w="567"/>
        <w:gridCol w:w="851"/>
        <w:gridCol w:w="850"/>
      </w:tblGrid>
      <w:tr w:rsidR="00366091" w:rsidRPr="00366091" w:rsidTr="00596779">
        <w:trPr>
          <w:trHeight w:val="1015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091" w:rsidRPr="00B07636" w:rsidRDefault="00366091" w:rsidP="00366091">
            <w:pPr>
              <w:spacing w:after="0" w:line="36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 w:rsidRPr="00B07636">
              <w:rPr>
                <w:rFonts w:ascii="Times New Roman" w:hAnsi="Times New Roman"/>
                <w:bCs/>
                <w:szCs w:val="24"/>
              </w:rPr>
              <w:t>Всего, выпускников</w:t>
            </w:r>
          </w:p>
          <w:p w:rsidR="00366091" w:rsidRPr="00B07636" w:rsidRDefault="00366091" w:rsidP="00366091">
            <w:pPr>
              <w:spacing w:after="0" w:line="36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 w:rsidRPr="00B07636">
              <w:rPr>
                <w:rFonts w:ascii="Times New Roman" w:hAnsi="Times New Roman"/>
                <w:bCs/>
                <w:szCs w:val="24"/>
              </w:rPr>
              <w:t>11-х классов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091" w:rsidRPr="00B07636" w:rsidRDefault="00366091" w:rsidP="00366091">
            <w:pPr>
              <w:spacing w:after="0" w:line="36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 w:rsidRPr="00B07636">
              <w:rPr>
                <w:rFonts w:ascii="Times New Roman" w:hAnsi="Times New Roman"/>
                <w:bCs/>
                <w:szCs w:val="24"/>
              </w:rPr>
              <w:t>Из них получают образование</w:t>
            </w:r>
          </w:p>
        </w:tc>
        <w:tc>
          <w:tcPr>
            <w:tcW w:w="2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091" w:rsidRPr="00B07636" w:rsidRDefault="00366091" w:rsidP="00366091">
            <w:pPr>
              <w:spacing w:after="0" w:line="36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 w:rsidRPr="00B07636">
              <w:rPr>
                <w:rFonts w:ascii="Times New Roman" w:hAnsi="Times New Roman"/>
                <w:bCs/>
                <w:szCs w:val="24"/>
              </w:rPr>
              <w:t>Из них поступили в ВУЗ*</w:t>
            </w:r>
          </w:p>
        </w:tc>
        <w:tc>
          <w:tcPr>
            <w:tcW w:w="2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091" w:rsidRPr="00B07636" w:rsidRDefault="00366091" w:rsidP="00366091">
            <w:pPr>
              <w:spacing w:after="0" w:line="36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 w:rsidRPr="00B07636">
              <w:rPr>
                <w:rFonts w:ascii="Times New Roman" w:hAnsi="Times New Roman"/>
                <w:bCs/>
                <w:szCs w:val="24"/>
              </w:rPr>
              <w:t>Из них поступили в УНПО*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091" w:rsidRPr="00B07636" w:rsidRDefault="00366091" w:rsidP="00366091">
            <w:pPr>
              <w:spacing w:after="0" w:line="36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 w:rsidRPr="00B07636">
              <w:rPr>
                <w:rFonts w:ascii="Times New Roman" w:hAnsi="Times New Roman"/>
                <w:bCs/>
                <w:szCs w:val="24"/>
              </w:rPr>
              <w:t>Из них работают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091" w:rsidRPr="00B07636" w:rsidRDefault="00366091" w:rsidP="00366091">
            <w:pPr>
              <w:spacing w:after="0" w:line="36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 w:rsidRPr="00B07636">
              <w:rPr>
                <w:rFonts w:ascii="Times New Roman" w:hAnsi="Times New Roman"/>
                <w:bCs/>
                <w:szCs w:val="24"/>
              </w:rPr>
              <w:t>Из них не определились</w:t>
            </w:r>
          </w:p>
        </w:tc>
      </w:tr>
      <w:tr w:rsidR="00366091" w:rsidRPr="00366091" w:rsidTr="00596779">
        <w:trPr>
          <w:trHeight w:val="1549"/>
        </w:trPr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091" w:rsidRPr="00B07636" w:rsidRDefault="00366091" w:rsidP="00366091">
            <w:pPr>
              <w:spacing w:after="0" w:line="360" w:lineRule="auto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091" w:rsidRPr="00B07636" w:rsidRDefault="00366091" w:rsidP="00366091">
            <w:pPr>
              <w:spacing w:after="0" w:line="36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 w:rsidRPr="00B07636">
              <w:rPr>
                <w:rFonts w:ascii="Times New Roman" w:hAnsi="Times New Roman"/>
                <w:bCs/>
                <w:szCs w:val="24"/>
              </w:rPr>
              <w:t>Кол-во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091" w:rsidRPr="00B07636" w:rsidRDefault="00366091" w:rsidP="00366091">
            <w:pPr>
              <w:spacing w:after="0" w:line="36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 w:rsidRPr="00B07636">
              <w:rPr>
                <w:rFonts w:ascii="Times New Roman" w:hAnsi="Times New Roman"/>
                <w:bCs/>
                <w:szCs w:val="24"/>
              </w:rPr>
              <w:t>%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091" w:rsidRPr="00B07636" w:rsidRDefault="00366091" w:rsidP="00366091">
            <w:pPr>
              <w:spacing w:after="0" w:line="36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 w:rsidRPr="00B07636">
              <w:rPr>
                <w:rFonts w:ascii="Times New Roman" w:hAnsi="Times New Roman"/>
                <w:bCs/>
                <w:szCs w:val="24"/>
              </w:rPr>
              <w:t>Кол-во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091" w:rsidRPr="00B07636" w:rsidRDefault="00366091" w:rsidP="00366091">
            <w:pPr>
              <w:spacing w:after="0" w:line="36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 w:rsidRPr="00B07636">
              <w:rPr>
                <w:rFonts w:ascii="Times New Roman" w:hAnsi="Times New Roman"/>
                <w:bCs/>
                <w:szCs w:val="24"/>
              </w:rPr>
              <w:t>%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091" w:rsidRPr="00B07636" w:rsidRDefault="00366091" w:rsidP="00366091">
            <w:pPr>
              <w:spacing w:after="0" w:line="36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 w:rsidRPr="00B07636">
              <w:rPr>
                <w:rFonts w:ascii="Times New Roman" w:hAnsi="Times New Roman"/>
                <w:bCs/>
                <w:szCs w:val="24"/>
              </w:rPr>
              <w:t>На бюджетной основе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091" w:rsidRPr="00B07636" w:rsidRDefault="00366091" w:rsidP="00366091">
            <w:pPr>
              <w:spacing w:after="0" w:line="36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 w:rsidRPr="00B07636">
              <w:rPr>
                <w:rFonts w:ascii="Times New Roman" w:hAnsi="Times New Roman"/>
                <w:bCs/>
                <w:szCs w:val="24"/>
              </w:rPr>
              <w:t>На платной основе 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091" w:rsidRPr="00B07636" w:rsidRDefault="00366091" w:rsidP="00366091">
            <w:pPr>
              <w:spacing w:after="0" w:line="36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 w:rsidRPr="00B07636">
              <w:rPr>
                <w:rFonts w:ascii="Times New Roman" w:hAnsi="Times New Roman"/>
                <w:bCs/>
                <w:szCs w:val="24"/>
              </w:rPr>
              <w:t>Кол-во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091" w:rsidRPr="00B07636" w:rsidRDefault="00366091" w:rsidP="00366091">
            <w:pPr>
              <w:spacing w:after="0" w:line="36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 w:rsidRPr="00B07636">
              <w:rPr>
                <w:rFonts w:ascii="Times New Roman" w:hAnsi="Times New Roman"/>
                <w:bCs/>
                <w:szCs w:val="24"/>
              </w:rPr>
              <w:t>%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091" w:rsidRPr="00B07636" w:rsidRDefault="00366091" w:rsidP="00366091">
            <w:pPr>
              <w:spacing w:after="0" w:line="36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 w:rsidRPr="00B07636">
              <w:rPr>
                <w:rFonts w:ascii="Times New Roman" w:hAnsi="Times New Roman"/>
                <w:bCs/>
                <w:szCs w:val="24"/>
              </w:rPr>
              <w:t xml:space="preserve">Из них в нашем городе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091" w:rsidRPr="00B07636" w:rsidRDefault="00366091" w:rsidP="00366091">
            <w:pPr>
              <w:spacing w:after="0" w:line="36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 w:rsidRPr="00B07636">
              <w:rPr>
                <w:rFonts w:ascii="Times New Roman" w:hAnsi="Times New Roman"/>
                <w:bCs/>
                <w:szCs w:val="24"/>
              </w:rPr>
              <w:t>Кол-во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091" w:rsidRPr="00B07636" w:rsidRDefault="00366091" w:rsidP="00366091">
            <w:pPr>
              <w:spacing w:after="0" w:line="36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 w:rsidRPr="00B07636">
              <w:rPr>
                <w:rFonts w:ascii="Times New Roman" w:hAnsi="Times New Roman"/>
                <w:bCs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091" w:rsidRPr="00B07636" w:rsidRDefault="00366091" w:rsidP="00366091">
            <w:pPr>
              <w:spacing w:after="0" w:line="36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 w:rsidRPr="00B07636">
              <w:rPr>
                <w:rFonts w:ascii="Times New Roman" w:hAnsi="Times New Roman"/>
                <w:bCs/>
                <w:szCs w:val="24"/>
              </w:rPr>
              <w:t xml:space="preserve">Кол-во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091" w:rsidRPr="00B07636" w:rsidRDefault="00366091" w:rsidP="00366091">
            <w:pPr>
              <w:spacing w:after="0" w:line="36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 w:rsidRPr="00B07636">
              <w:rPr>
                <w:rFonts w:ascii="Times New Roman" w:hAnsi="Times New Roman"/>
                <w:bCs/>
                <w:szCs w:val="24"/>
              </w:rPr>
              <w:t>%</w:t>
            </w:r>
          </w:p>
        </w:tc>
      </w:tr>
      <w:tr w:rsidR="007523E0" w:rsidRPr="00366091" w:rsidTr="00596779">
        <w:trPr>
          <w:trHeight w:val="300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3E0" w:rsidRPr="007523E0" w:rsidRDefault="007523E0" w:rsidP="007523E0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523E0">
              <w:rPr>
                <w:rFonts w:ascii="Times New Roman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3E0" w:rsidRPr="007523E0" w:rsidRDefault="007523E0" w:rsidP="007523E0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523E0">
              <w:rPr>
                <w:rFonts w:ascii="Times New Roman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3E0" w:rsidRPr="007523E0" w:rsidRDefault="007523E0" w:rsidP="007523E0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523E0">
              <w:rPr>
                <w:rFonts w:ascii="Times New Roman" w:hAnsi="Times New Roman" w:cs="Times New Roman"/>
                <w:color w:val="000000"/>
                <w:sz w:val="22"/>
              </w:rPr>
              <w:t>100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3E0" w:rsidRPr="007523E0" w:rsidRDefault="007523E0" w:rsidP="007523E0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523E0">
              <w:rPr>
                <w:rFonts w:ascii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3E0" w:rsidRPr="007523E0" w:rsidRDefault="007523E0" w:rsidP="007523E0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523E0"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3E0" w:rsidRPr="007523E0" w:rsidRDefault="007523E0" w:rsidP="007523E0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523E0">
              <w:rPr>
                <w:rFonts w:ascii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3E0" w:rsidRPr="007523E0" w:rsidRDefault="007523E0" w:rsidP="007523E0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523E0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3E0" w:rsidRPr="007523E0" w:rsidRDefault="007523E0" w:rsidP="007523E0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523E0">
              <w:rPr>
                <w:rFonts w:ascii="Times New Roman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3E0" w:rsidRPr="007523E0" w:rsidRDefault="007523E0" w:rsidP="007523E0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523E0">
              <w:rPr>
                <w:rFonts w:ascii="Times New Roman" w:hAnsi="Times New Roman" w:cs="Times New Roman"/>
                <w:color w:val="000000"/>
                <w:sz w:val="22"/>
              </w:rPr>
              <w:t>80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3E0" w:rsidRPr="007523E0" w:rsidRDefault="007523E0" w:rsidP="007523E0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523E0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3E0" w:rsidRPr="007523E0" w:rsidRDefault="007523E0" w:rsidP="007523E0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523E0">
              <w:rPr>
                <w:rFonts w:ascii="Times New Roman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3E0" w:rsidRPr="007523E0" w:rsidRDefault="007523E0" w:rsidP="007523E0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523E0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3E0" w:rsidRPr="007523E0" w:rsidRDefault="007523E0" w:rsidP="007523E0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523E0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523E0" w:rsidRPr="007523E0" w:rsidRDefault="007523E0" w:rsidP="007523E0">
            <w:pPr>
              <w:jc w:val="right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7523E0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</w:tr>
    </w:tbl>
    <w:p w:rsidR="007523E0" w:rsidRPr="007523E0" w:rsidRDefault="007523E0" w:rsidP="007523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23E0" w:rsidRPr="007523E0" w:rsidRDefault="007523E0" w:rsidP="007523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3E0">
        <w:rPr>
          <w:rFonts w:ascii="Times New Roman" w:hAnsi="Times New Roman" w:cs="Times New Roman"/>
          <w:sz w:val="28"/>
          <w:szCs w:val="28"/>
        </w:rPr>
        <w:t xml:space="preserve">1.  </w:t>
      </w:r>
      <w:proofErr w:type="spellStart"/>
      <w:r w:rsidRPr="007523E0">
        <w:rPr>
          <w:rFonts w:ascii="Times New Roman" w:hAnsi="Times New Roman" w:cs="Times New Roman"/>
          <w:sz w:val="28"/>
          <w:szCs w:val="28"/>
        </w:rPr>
        <w:t>УрГПУ</w:t>
      </w:r>
      <w:proofErr w:type="spellEnd"/>
      <w:r w:rsidRPr="007523E0">
        <w:rPr>
          <w:rFonts w:ascii="Times New Roman" w:hAnsi="Times New Roman" w:cs="Times New Roman"/>
          <w:sz w:val="28"/>
          <w:szCs w:val="28"/>
        </w:rPr>
        <w:t xml:space="preserve"> г. Екатеринбург;</w:t>
      </w:r>
    </w:p>
    <w:p w:rsidR="007523E0" w:rsidRPr="007523E0" w:rsidRDefault="007523E0" w:rsidP="007523E0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7523E0">
        <w:rPr>
          <w:rFonts w:ascii="Times New Roman" w:hAnsi="Times New Roman" w:cs="Times New Roman"/>
          <w:sz w:val="28"/>
          <w:szCs w:val="28"/>
        </w:rPr>
        <w:t xml:space="preserve">2.  </w:t>
      </w:r>
      <w:r w:rsidRPr="007523E0">
        <w:rPr>
          <w:rFonts w:ascii="Times New Roman" w:hAnsi="Times New Roman" w:cs="Times New Roman"/>
          <w:sz w:val="28"/>
          <w:szCs w:val="28"/>
          <w:shd w:val="clear" w:color="auto" w:fill="FFFFFF"/>
        </w:rPr>
        <w:t>Свердловский колледж искусства и культуры;</w:t>
      </w:r>
    </w:p>
    <w:p w:rsidR="007523E0" w:rsidRPr="007523E0" w:rsidRDefault="007523E0" w:rsidP="007523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3E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3.  </w:t>
      </w:r>
      <w:hyperlink r:id="rId9" w:history="1">
        <w:r w:rsidRPr="007523E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Екатеринбургский автомобильно-дорожный колледж</w:t>
        </w:r>
      </w:hyperlink>
      <w:r w:rsidRPr="007523E0">
        <w:rPr>
          <w:rFonts w:ascii="Times New Roman" w:hAnsi="Times New Roman" w:cs="Times New Roman"/>
          <w:sz w:val="28"/>
          <w:szCs w:val="28"/>
        </w:rPr>
        <w:t>;</w:t>
      </w:r>
    </w:p>
    <w:p w:rsidR="007523E0" w:rsidRPr="007523E0" w:rsidRDefault="007523E0" w:rsidP="007523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3E0">
        <w:rPr>
          <w:rFonts w:ascii="Times New Roman" w:hAnsi="Times New Roman" w:cs="Times New Roman"/>
          <w:sz w:val="28"/>
          <w:szCs w:val="28"/>
        </w:rPr>
        <w:t xml:space="preserve">4.  </w:t>
      </w:r>
      <w:hyperlink r:id="rId10" w:history="1">
        <w:r w:rsidRPr="007523E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Колледж Уральский государственный горный университет</w:t>
        </w:r>
      </w:hyperlink>
      <w:r w:rsidRPr="007523E0">
        <w:rPr>
          <w:rFonts w:ascii="Times New Roman" w:hAnsi="Times New Roman" w:cs="Times New Roman"/>
          <w:sz w:val="28"/>
          <w:szCs w:val="28"/>
        </w:rPr>
        <w:t>;</w:t>
      </w:r>
    </w:p>
    <w:p w:rsidR="007523E0" w:rsidRPr="007523E0" w:rsidRDefault="007523E0" w:rsidP="007523E0">
      <w:pPr>
        <w:pStyle w:val="1"/>
        <w:shd w:val="clear" w:color="auto" w:fill="FFFFFF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 w:rsidRPr="007523E0">
        <w:rPr>
          <w:b w:val="0"/>
          <w:sz w:val="28"/>
          <w:szCs w:val="28"/>
        </w:rPr>
        <w:t xml:space="preserve">5.  </w:t>
      </w:r>
      <w:r w:rsidRPr="007523E0">
        <w:rPr>
          <w:b w:val="0"/>
          <w:bCs w:val="0"/>
          <w:sz w:val="28"/>
          <w:szCs w:val="28"/>
        </w:rPr>
        <w:t>Филиал ГАПОУ СО "НТГПК им. Н.А. Демидова"</w:t>
      </w:r>
    </w:p>
    <w:p w:rsidR="00B07636" w:rsidRPr="007523E0" w:rsidRDefault="00366091" w:rsidP="007523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23E0">
        <w:rPr>
          <w:rFonts w:ascii="Times New Roman" w:hAnsi="Times New Roman" w:cs="Times New Roman"/>
          <w:sz w:val="28"/>
          <w:szCs w:val="28"/>
        </w:rPr>
        <w:t>Все выпускники 9 и 11 класса, поступившие в УНПО обучаются на бюджетных местах.</w:t>
      </w:r>
    </w:p>
    <w:p w:rsidR="00FF1473" w:rsidRPr="00B07636" w:rsidRDefault="00A07150" w:rsidP="00B076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091">
        <w:rPr>
          <w:rFonts w:ascii="Times New Roman" w:hAnsi="Times New Roman" w:cs="Times New Roman"/>
          <w:b/>
          <w:sz w:val="28"/>
          <w:szCs w:val="28"/>
        </w:rPr>
        <w:t>Функционирование ВСОКО</w:t>
      </w:r>
    </w:p>
    <w:p w:rsidR="00366091" w:rsidRPr="00366091" w:rsidRDefault="00366091" w:rsidP="00366091">
      <w:pPr>
        <w:pStyle w:val="20"/>
        <w:shd w:val="clear" w:color="auto" w:fill="auto"/>
        <w:spacing w:line="360" w:lineRule="auto"/>
        <w:ind w:firstLine="708"/>
        <w:jc w:val="both"/>
        <w:rPr>
          <w:color w:val="000000"/>
          <w:sz w:val="28"/>
          <w:szCs w:val="28"/>
          <w:lang w:bidi="ru-RU"/>
        </w:rPr>
      </w:pPr>
      <w:r w:rsidRPr="00366091">
        <w:rPr>
          <w:color w:val="000000"/>
          <w:sz w:val="28"/>
          <w:szCs w:val="28"/>
          <w:lang w:bidi="ru-RU"/>
        </w:rPr>
        <w:t>Система внутреннего мониторинга качества образования представляет собой инструмент организации и управления процессом реализации требований</w:t>
      </w:r>
      <w:r w:rsidR="00C03D5B">
        <w:rPr>
          <w:color w:val="000000"/>
          <w:sz w:val="28"/>
          <w:szCs w:val="28"/>
          <w:lang w:bidi="ru-RU"/>
        </w:rPr>
        <w:t xml:space="preserve"> </w:t>
      </w:r>
      <w:r w:rsidRPr="00C03D5B">
        <w:rPr>
          <w:rStyle w:val="211pt0"/>
          <w:b w:val="0"/>
          <w:sz w:val="28"/>
          <w:szCs w:val="28"/>
        </w:rPr>
        <w:t>ФГОС и Федерального комп</w:t>
      </w:r>
      <w:r w:rsidRPr="00C03D5B">
        <w:rPr>
          <w:color w:val="000000"/>
          <w:sz w:val="28"/>
          <w:szCs w:val="28"/>
          <w:lang w:bidi="ru-RU"/>
        </w:rPr>
        <w:t>онента государственного</w:t>
      </w:r>
      <w:r w:rsidRPr="00366091">
        <w:rPr>
          <w:color w:val="000000"/>
          <w:sz w:val="28"/>
          <w:szCs w:val="28"/>
          <w:lang w:bidi="ru-RU"/>
        </w:rPr>
        <w:t xml:space="preserve"> образовательного стандарта общего образования.</w:t>
      </w:r>
    </w:p>
    <w:p w:rsidR="00366091" w:rsidRPr="00366091" w:rsidRDefault="00366091" w:rsidP="00366091">
      <w:pPr>
        <w:pStyle w:val="20"/>
        <w:shd w:val="clear" w:color="auto" w:fill="auto"/>
        <w:spacing w:line="360" w:lineRule="auto"/>
        <w:ind w:firstLine="708"/>
        <w:jc w:val="both"/>
        <w:rPr>
          <w:sz w:val="28"/>
          <w:szCs w:val="28"/>
        </w:rPr>
      </w:pPr>
      <w:r w:rsidRPr="00366091">
        <w:rPr>
          <w:sz w:val="28"/>
          <w:szCs w:val="28"/>
        </w:rPr>
        <w:t>Основными объектами внутреннего мониторинга качества образования являются:</w:t>
      </w:r>
    </w:p>
    <w:p w:rsidR="00366091" w:rsidRPr="00366091" w:rsidRDefault="00366091" w:rsidP="00366091">
      <w:pPr>
        <w:pStyle w:val="20"/>
        <w:shd w:val="clear" w:color="auto" w:fill="auto"/>
        <w:spacing w:line="360" w:lineRule="auto"/>
        <w:ind w:firstLine="708"/>
        <w:jc w:val="both"/>
        <w:rPr>
          <w:sz w:val="28"/>
          <w:szCs w:val="28"/>
        </w:rPr>
      </w:pPr>
      <w:r w:rsidRPr="00366091">
        <w:rPr>
          <w:sz w:val="28"/>
          <w:szCs w:val="28"/>
        </w:rPr>
        <w:t>- качество образовательных результатов;</w:t>
      </w:r>
    </w:p>
    <w:p w:rsidR="00366091" w:rsidRPr="00366091" w:rsidRDefault="00366091" w:rsidP="00366091">
      <w:pPr>
        <w:pStyle w:val="20"/>
        <w:shd w:val="clear" w:color="auto" w:fill="auto"/>
        <w:spacing w:line="360" w:lineRule="auto"/>
        <w:ind w:firstLine="708"/>
        <w:jc w:val="both"/>
        <w:rPr>
          <w:sz w:val="28"/>
          <w:szCs w:val="28"/>
        </w:rPr>
      </w:pPr>
      <w:r w:rsidRPr="00366091">
        <w:rPr>
          <w:sz w:val="28"/>
          <w:szCs w:val="28"/>
        </w:rPr>
        <w:t>- качество реализации образовательного процесса;</w:t>
      </w:r>
    </w:p>
    <w:p w:rsidR="00366091" w:rsidRPr="00366091" w:rsidRDefault="00366091" w:rsidP="00366091">
      <w:pPr>
        <w:pStyle w:val="20"/>
        <w:shd w:val="clear" w:color="auto" w:fill="auto"/>
        <w:spacing w:line="360" w:lineRule="auto"/>
        <w:ind w:firstLine="708"/>
        <w:jc w:val="both"/>
        <w:rPr>
          <w:sz w:val="28"/>
          <w:szCs w:val="28"/>
        </w:rPr>
      </w:pPr>
      <w:r w:rsidRPr="00366091">
        <w:rPr>
          <w:sz w:val="28"/>
          <w:szCs w:val="28"/>
        </w:rPr>
        <w:t>- контроль качества управления.</w:t>
      </w:r>
    </w:p>
    <w:p w:rsidR="00366091" w:rsidRDefault="00366091" w:rsidP="00B07636">
      <w:pPr>
        <w:pStyle w:val="20"/>
        <w:shd w:val="clear" w:color="auto" w:fill="auto"/>
        <w:tabs>
          <w:tab w:val="left" w:pos="7656"/>
        </w:tabs>
        <w:spacing w:line="360" w:lineRule="auto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lastRenderedPageBreak/>
        <w:t xml:space="preserve">         </w:t>
      </w:r>
      <w:r w:rsidRPr="00366091">
        <w:rPr>
          <w:color w:val="000000"/>
          <w:sz w:val="28"/>
          <w:szCs w:val="28"/>
          <w:lang w:bidi="ru-RU"/>
        </w:rPr>
        <w:t xml:space="preserve">Оценка качества образовательных результатов осуществляется в ходе процедур стартовой диагностики, промежуточной и итоговой аттестации, контрольно-методических срезов внешней экспертизы, </w:t>
      </w:r>
      <w:proofErr w:type="spellStart"/>
      <w:r w:rsidRPr="00366091">
        <w:rPr>
          <w:color w:val="000000"/>
          <w:sz w:val="28"/>
          <w:szCs w:val="28"/>
          <w:lang w:bidi="ru-RU"/>
        </w:rPr>
        <w:t>неперсонифицированных</w:t>
      </w:r>
      <w:proofErr w:type="spellEnd"/>
      <w:r w:rsidRPr="00366091">
        <w:rPr>
          <w:color w:val="000000"/>
          <w:sz w:val="28"/>
          <w:szCs w:val="28"/>
          <w:lang w:bidi="ru-RU"/>
        </w:rPr>
        <w:t xml:space="preserve"> мониторинговых исследований, результаты которых являются основанием для принятия управленческих решений при реализации образовательного процесса на всех уровнях общего образования, программы развития МБОУ СОШ № 4. </w:t>
      </w:r>
    </w:p>
    <w:p w:rsidR="004D202E" w:rsidRPr="0053370D" w:rsidRDefault="004D202E" w:rsidP="004D20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370D">
        <w:rPr>
          <w:rFonts w:ascii="Times New Roman" w:hAnsi="Times New Roman"/>
          <w:sz w:val="28"/>
          <w:szCs w:val="28"/>
        </w:rPr>
        <w:t xml:space="preserve">Расписание учебных занятий, дозировка домашних заданий соответствовали допустимой нагрузке учащихся. Уровень недельной учебной нагрузки на ученика не превышал предельно допустимого. </w:t>
      </w:r>
    </w:p>
    <w:p w:rsidR="004D202E" w:rsidRPr="004D202E" w:rsidRDefault="004D202E" w:rsidP="004D202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D202E">
        <w:rPr>
          <w:rFonts w:ascii="Times New Roman" w:hAnsi="Times New Roman"/>
          <w:sz w:val="28"/>
          <w:szCs w:val="28"/>
        </w:rPr>
        <w:t>Теоретическая  и</w:t>
      </w:r>
      <w:proofErr w:type="gramEnd"/>
      <w:r w:rsidRPr="004D202E">
        <w:rPr>
          <w:rFonts w:ascii="Times New Roman" w:hAnsi="Times New Roman"/>
          <w:sz w:val="28"/>
          <w:szCs w:val="28"/>
        </w:rPr>
        <w:t xml:space="preserve"> практическая часть государственных программ в по всем предметам выполнена. Контрольные работы выполнены в полном объеме в соответствии с программными требованиями. </w:t>
      </w:r>
    </w:p>
    <w:p w:rsidR="004D202E" w:rsidRDefault="004D202E" w:rsidP="00FD7E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202E">
        <w:rPr>
          <w:rFonts w:ascii="Times New Roman" w:eastAsia="Times New Roman" w:hAnsi="Times New Roman"/>
          <w:sz w:val="28"/>
          <w:szCs w:val="28"/>
        </w:rPr>
        <w:t xml:space="preserve">Четвертая четверть в МБОУ СОШ № 4 прошла в дистанционной форме. Решением педагогического совета было приято решение вести обучение во время карантина по классической форме дистанционного обучения с использованием дистанционных онлайн-ресурсов РЭШ и </w:t>
      </w:r>
      <w:proofErr w:type="spellStart"/>
      <w:r w:rsidRPr="004D202E">
        <w:rPr>
          <w:rFonts w:ascii="Times New Roman" w:eastAsia="Times New Roman" w:hAnsi="Times New Roman"/>
          <w:sz w:val="28"/>
          <w:szCs w:val="28"/>
        </w:rPr>
        <w:t>Учи.ру</w:t>
      </w:r>
      <w:proofErr w:type="spellEnd"/>
      <w:r w:rsidRPr="004D202E">
        <w:rPr>
          <w:rFonts w:ascii="Times New Roman" w:eastAsia="Times New Roman" w:hAnsi="Times New Roman"/>
          <w:sz w:val="28"/>
          <w:szCs w:val="28"/>
        </w:rPr>
        <w:t>.</w:t>
      </w:r>
      <w:r w:rsidRPr="004D202E">
        <w:rPr>
          <w:sz w:val="28"/>
          <w:szCs w:val="28"/>
        </w:rPr>
        <w:t xml:space="preserve"> </w:t>
      </w:r>
      <w:r w:rsidRPr="00FD7E1D">
        <w:rPr>
          <w:rFonts w:ascii="Times New Roman" w:hAnsi="Times New Roman" w:cs="Times New Roman"/>
          <w:sz w:val="28"/>
          <w:szCs w:val="28"/>
        </w:rPr>
        <w:t xml:space="preserve">с регистрацией всех обучающихся на данных платформах. </w:t>
      </w:r>
      <w:r w:rsidR="00FD7E1D">
        <w:rPr>
          <w:rFonts w:ascii="Times New Roman" w:hAnsi="Times New Roman" w:cs="Times New Roman"/>
          <w:sz w:val="28"/>
          <w:szCs w:val="28"/>
        </w:rPr>
        <w:t xml:space="preserve">Проведены педагогические </w:t>
      </w:r>
      <w:proofErr w:type="spellStart"/>
      <w:proofErr w:type="gramStart"/>
      <w:r w:rsidR="00FD7E1D">
        <w:rPr>
          <w:rFonts w:ascii="Times New Roman" w:hAnsi="Times New Roman" w:cs="Times New Roman"/>
          <w:sz w:val="28"/>
          <w:szCs w:val="28"/>
        </w:rPr>
        <w:t>советы,вынесены</w:t>
      </w:r>
      <w:proofErr w:type="spellEnd"/>
      <w:proofErr w:type="gramEnd"/>
      <w:r w:rsidR="00FD7E1D">
        <w:rPr>
          <w:rFonts w:ascii="Times New Roman" w:hAnsi="Times New Roman" w:cs="Times New Roman"/>
          <w:sz w:val="28"/>
          <w:szCs w:val="28"/>
        </w:rPr>
        <w:t xml:space="preserve"> рекомендации педагогам воздержаться </w:t>
      </w:r>
      <w:r w:rsidRPr="00FD7E1D">
        <w:rPr>
          <w:rFonts w:ascii="Times New Roman" w:hAnsi="Times New Roman" w:cs="Times New Roman"/>
          <w:sz w:val="28"/>
          <w:szCs w:val="28"/>
        </w:rPr>
        <w:t xml:space="preserve"> от необоснованной оценки работ обучающихся, особенно в младших классах, где ИКТ-компетенции еще не сформированы. Контроль за организацией обучения с использованием дистанционных технологий осуществлялось с помощью GOOGL</w:t>
      </w:r>
      <w:r w:rsidR="00FD7E1D">
        <w:rPr>
          <w:rFonts w:ascii="Times New Roman" w:hAnsi="Times New Roman" w:cs="Times New Roman"/>
          <w:sz w:val="28"/>
          <w:szCs w:val="28"/>
        </w:rPr>
        <w:t xml:space="preserve">E-таблицы. При оценивании </w:t>
      </w:r>
      <w:proofErr w:type="gramStart"/>
      <w:r w:rsidR="00FD7E1D">
        <w:rPr>
          <w:rFonts w:ascii="Times New Roman" w:hAnsi="Times New Roman" w:cs="Times New Roman"/>
          <w:sz w:val="28"/>
          <w:szCs w:val="28"/>
        </w:rPr>
        <w:t>работ</w:t>
      </w:r>
      <w:proofErr w:type="gramEnd"/>
      <w:r w:rsidR="00FD7E1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FD7E1D">
        <w:rPr>
          <w:rFonts w:ascii="Times New Roman" w:hAnsi="Times New Roman" w:cs="Times New Roman"/>
          <w:sz w:val="28"/>
          <w:szCs w:val="28"/>
        </w:rPr>
        <w:t>обучающихся педагоги руководствовались правилами, утвержденными в положении о нормах оценивания по предметам.</w:t>
      </w:r>
    </w:p>
    <w:p w:rsidR="00FD7E1D" w:rsidRPr="00FD7E1D" w:rsidRDefault="00FD7E1D" w:rsidP="00FD7E1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педагогов и 19 учащихся, не имеющих ТСО, получили их из фонда школы. Кроме того, всем желающим, инженером и администрацией школы, проводилось обучение по использованию образовательных платформ, техническое сопровождение на протяжении всего дистанционного обучения.</w:t>
      </w:r>
    </w:p>
    <w:p w:rsidR="00366091" w:rsidRPr="00B07636" w:rsidRDefault="00366091" w:rsidP="00B0763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07636">
        <w:rPr>
          <w:rFonts w:ascii="Times New Roman" w:hAnsi="Times New Roman"/>
          <w:b/>
          <w:sz w:val="28"/>
          <w:szCs w:val="28"/>
        </w:rPr>
        <w:t xml:space="preserve">Результаты успеваемости и качества за </w:t>
      </w:r>
      <w:r w:rsidR="00DD05CB">
        <w:rPr>
          <w:rFonts w:ascii="Times New Roman" w:hAnsi="Times New Roman"/>
          <w:b/>
          <w:sz w:val="28"/>
          <w:szCs w:val="28"/>
        </w:rPr>
        <w:t>2019-2020 учебный год</w:t>
      </w:r>
      <w:r w:rsidRPr="00B07636">
        <w:rPr>
          <w:rFonts w:ascii="Times New Roman" w:hAnsi="Times New Roman"/>
          <w:b/>
          <w:sz w:val="28"/>
          <w:szCs w:val="28"/>
        </w:rPr>
        <w:t>.</w:t>
      </w:r>
    </w:p>
    <w:tbl>
      <w:tblPr>
        <w:tblStyle w:val="af4"/>
        <w:tblW w:w="963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93"/>
        <w:gridCol w:w="1985"/>
        <w:gridCol w:w="1983"/>
        <w:gridCol w:w="1559"/>
        <w:gridCol w:w="1559"/>
        <w:gridCol w:w="1559"/>
      </w:tblGrid>
      <w:tr w:rsidR="00366091" w:rsidRPr="00366091" w:rsidTr="00797CB3">
        <w:tc>
          <w:tcPr>
            <w:tcW w:w="993" w:type="dxa"/>
          </w:tcPr>
          <w:p w:rsidR="00366091" w:rsidRPr="00366091" w:rsidRDefault="00366091" w:rsidP="00797CB3">
            <w:pPr>
              <w:spacing w:after="0" w:line="360" w:lineRule="auto"/>
              <w:ind w:left="-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091">
              <w:rPr>
                <w:rFonts w:ascii="Times New Roman" w:hAnsi="Times New Roman"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1985" w:type="dxa"/>
          </w:tcPr>
          <w:p w:rsidR="00366091" w:rsidRPr="00366091" w:rsidRDefault="00366091" w:rsidP="0036609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091">
              <w:rPr>
                <w:rFonts w:ascii="Times New Roman" w:hAnsi="Times New Roman"/>
                <w:sz w:val="28"/>
                <w:szCs w:val="28"/>
              </w:rPr>
              <w:t>Всего обучающихся</w:t>
            </w:r>
          </w:p>
        </w:tc>
        <w:tc>
          <w:tcPr>
            <w:tcW w:w="1983" w:type="dxa"/>
          </w:tcPr>
          <w:p w:rsidR="00366091" w:rsidRPr="00366091" w:rsidRDefault="00366091" w:rsidP="0036609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091">
              <w:rPr>
                <w:rFonts w:ascii="Times New Roman" w:hAnsi="Times New Roman"/>
                <w:sz w:val="28"/>
                <w:szCs w:val="28"/>
              </w:rPr>
              <w:t>Количество, окончивших на «4» и «5»/ из них отличников</w:t>
            </w:r>
          </w:p>
        </w:tc>
        <w:tc>
          <w:tcPr>
            <w:tcW w:w="1559" w:type="dxa"/>
          </w:tcPr>
          <w:p w:rsidR="00366091" w:rsidRPr="00366091" w:rsidRDefault="00366091" w:rsidP="0036609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091">
              <w:rPr>
                <w:rFonts w:ascii="Times New Roman" w:hAnsi="Times New Roman"/>
                <w:sz w:val="28"/>
                <w:szCs w:val="28"/>
              </w:rPr>
              <w:t>Количество неуспевающих</w:t>
            </w:r>
          </w:p>
        </w:tc>
        <w:tc>
          <w:tcPr>
            <w:tcW w:w="1559" w:type="dxa"/>
          </w:tcPr>
          <w:p w:rsidR="00366091" w:rsidRPr="00366091" w:rsidRDefault="00366091" w:rsidP="0036609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091">
              <w:rPr>
                <w:rFonts w:ascii="Times New Roman" w:hAnsi="Times New Roman"/>
                <w:sz w:val="28"/>
                <w:szCs w:val="28"/>
              </w:rPr>
              <w:t>Успеваемость (%)</w:t>
            </w:r>
          </w:p>
        </w:tc>
        <w:tc>
          <w:tcPr>
            <w:tcW w:w="1559" w:type="dxa"/>
          </w:tcPr>
          <w:p w:rsidR="00366091" w:rsidRPr="00366091" w:rsidRDefault="00366091" w:rsidP="0036609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091">
              <w:rPr>
                <w:rFonts w:ascii="Times New Roman" w:hAnsi="Times New Roman"/>
                <w:sz w:val="28"/>
                <w:szCs w:val="28"/>
              </w:rPr>
              <w:t>Качество образование</w:t>
            </w:r>
          </w:p>
          <w:p w:rsidR="00366091" w:rsidRPr="00366091" w:rsidRDefault="00366091" w:rsidP="0036609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091">
              <w:rPr>
                <w:rFonts w:ascii="Times New Roman" w:hAnsi="Times New Roman"/>
                <w:sz w:val="28"/>
                <w:szCs w:val="28"/>
              </w:rPr>
              <w:t>(%)</w:t>
            </w:r>
          </w:p>
        </w:tc>
      </w:tr>
      <w:tr w:rsidR="00DD05CB" w:rsidRPr="00366091" w:rsidTr="00797CB3">
        <w:tc>
          <w:tcPr>
            <w:tcW w:w="993" w:type="dxa"/>
          </w:tcPr>
          <w:p w:rsidR="00DD05CB" w:rsidRPr="00366091" w:rsidRDefault="00DD05CB" w:rsidP="00DD05C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091">
              <w:rPr>
                <w:rFonts w:ascii="Times New Roman" w:hAnsi="Times New Roman"/>
                <w:sz w:val="28"/>
                <w:szCs w:val="28"/>
              </w:rPr>
              <w:t xml:space="preserve">2 – 4 </w:t>
            </w:r>
          </w:p>
        </w:tc>
        <w:tc>
          <w:tcPr>
            <w:tcW w:w="1985" w:type="dxa"/>
          </w:tcPr>
          <w:p w:rsidR="00DD05CB" w:rsidRPr="00242733" w:rsidRDefault="00DD05CB" w:rsidP="00DD05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983" w:type="dxa"/>
          </w:tcPr>
          <w:p w:rsidR="00DD05CB" w:rsidRPr="00242733" w:rsidRDefault="00DD05CB" w:rsidP="00DD05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33/7</w:t>
            </w:r>
          </w:p>
        </w:tc>
        <w:tc>
          <w:tcPr>
            <w:tcW w:w="1559" w:type="dxa"/>
          </w:tcPr>
          <w:p w:rsidR="00DD05CB" w:rsidRPr="00242733" w:rsidRDefault="00DD05CB" w:rsidP="00DD05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273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D05CB" w:rsidRPr="00366091" w:rsidRDefault="00B0500C" w:rsidP="00DD05C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98,8</w:t>
            </w:r>
          </w:p>
        </w:tc>
        <w:tc>
          <w:tcPr>
            <w:tcW w:w="1559" w:type="dxa"/>
          </w:tcPr>
          <w:p w:rsidR="00DD05CB" w:rsidRPr="00366091" w:rsidRDefault="00B0500C" w:rsidP="00DD05C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DD05CB" w:rsidRPr="00366091" w:rsidTr="00797CB3">
        <w:tc>
          <w:tcPr>
            <w:tcW w:w="993" w:type="dxa"/>
          </w:tcPr>
          <w:p w:rsidR="00DD05CB" w:rsidRPr="00366091" w:rsidRDefault="00DD05CB" w:rsidP="00DD05C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091">
              <w:rPr>
                <w:rFonts w:ascii="Times New Roman" w:hAnsi="Times New Roman"/>
                <w:sz w:val="28"/>
                <w:szCs w:val="28"/>
              </w:rPr>
              <w:t xml:space="preserve">5 – 8 </w:t>
            </w:r>
          </w:p>
        </w:tc>
        <w:tc>
          <w:tcPr>
            <w:tcW w:w="1985" w:type="dxa"/>
          </w:tcPr>
          <w:p w:rsidR="00DD05CB" w:rsidRPr="00242733" w:rsidRDefault="00DD05CB" w:rsidP="00DD05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1983" w:type="dxa"/>
          </w:tcPr>
          <w:p w:rsidR="00DD05CB" w:rsidRPr="00242733" w:rsidRDefault="00DD05CB" w:rsidP="00DD05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26/2</w:t>
            </w:r>
          </w:p>
        </w:tc>
        <w:tc>
          <w:tcPr>
            <w:tcW w:w="1559" w:type="dxa"/>
          </w:tcPr>
          <w:p w:rsidR="00DD05CB" w:rsidRPr="00242733" w:rsidRDefault="00DD05CB" w:rsidP="00DD05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DD05CB" w:rsidRPr="00366091" w:rsidRDefault="00B0500C" w:rsidP="00DD05C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93,5</w:t>
            </w:r>
          </w:p>
        </w:tc>
        <w:tc>
          <w:tcPr>
            <w:tcW w:w="1559" w:type="dxa"/>
          </w:tcPr>
          <w:p w:rsidR="00DD05CB" w:rsidRPr="00366091" w:rsidRDefault="00B0500C" w:rsidP="00DD05C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DD05CB" w:rsidRPr="00366091" w:rsidTr="00797CB3">
        <w:tc>
          <w:tcPr>
            <w:tcW w:w="993" w:type="dxa"/>
          </w:tcPr>
          <w:p w:rsidR="00DD05CB" w:rsidRPr="00366091" w:rsidRDefault="00DD05CB" w:rsidP="00DD05C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091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DD05CB" w:rsidRPr="00242733" w:rsidRDefault="00DD05CB" w:rsidP="00DD05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983" w:type="dxa"/>
          </w:tcPr>
          <w:p w:rsidR="00DD05CB" w:rsidRPr="00242733" w:rsidRDefault="00DD05CB" w:rsidP="00DD05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42733">
              <w:rPr>
                <w:rFonts w:ascii="Times New Roman" w:hAnsi="Times New Roman"/>
                <w:sz w:val="28"/>
                <w:szCs w:val="28"/>
              </w:rPr>
              <w:t>/0</w:t>
            </w:r>
          </w:p>
        </w:tc>
        <w:tc>
          <w:tcPr>
            <w:tcW w:w="1559" w:type="dxa"/>
          </w:tcPr>
          <w:p w:rsidR="00DD05CB" w:rsidRPr="00242733" w:rsidRDefault="00DD05CB" w:rsidP="00DD05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DD05CB" w:rsidRPr="00366091" w:rsidRDefault="00DD05CB" w:rsidP="00DD05C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95,6</w:t>
            </w:r>
          </w:p>
        </w:tc>
        <w:tc>
          <w:tcPr>
            <w:tcW w:w="1559" w:type="dxa"/>
          </w:tcPr>
          <w:p w:rsidR="00DD05CB" w:rsidRPr="00366091" w:rsidRDefault="00B0500C" w:rsidP="00DD05C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DD05CB" w:rsidRPr="00366091" w:rsidTr="00797CB3">
        <w:tc>
          <w:tcPr>
            <w:tcW w:w="993" w:type="dxa"/>
          </w:tcPr>
          <w:p w:rsidR="00DD05CB" w:rsidRPr="00366091" w:rsidRDefault="00DD05CB" w:rsidP="00DD05C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091">
              <w:rPr>
                <w:rFonts w:ascii="Times New Roman" w:hAnsi="Times New Roman"/>
                <w:sz w:val="28"/>
                <w:szCs w:val="28"/>
              </w:rPr>
              <w:t xml:space="preserve">10 </w:t>
            </w:r>
          </w:p>
        </w:tc>
        <w:tc>
          <w:tcPr>
            <w:tcW w:w="1985" w:type="dxa"/>
          </w:tcPr>
          <w:p w:rsidR="00DD05CB" w:rsidRPr="00242733" w:rsidRDefault="00DD05CB" w:rsidP="00DD05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3" w:type="dxa"/>
          </w:tcPr>
          <w:p w:rsidR="00DD05CB" w:rsidRPr="00242733" w:rsidRDefault="00DD05CB" w:rsidP="00DD05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42733">
              <w:rPr>
                <w:rFonts w:ascii="Times New Roman" w:hAnsi="Times New Roman"/>
                <w:sz w:val="28"/>
                <w:szCs w:val="28"/>
              </w:rPr>
              <w:t>/0</w:t>
            </w:r>
          </w:p>
        </w:tc>
        <w:tc>
          <w:tcPr>
            <w:tcW w:w="1559" w:type="dxa"/>
          </w:tcPr>
          <w:p w:rsidR="00DD05CB" w:rsidRPr="00242733" w:rsidRDefault="00DD05CB" w:rsidP="00DD05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DD05CB" w:rsidRPr="00366091" w:rsidRDefault="00DD05CB" w:rsidP="00DD05C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09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DD05CB" w:rsidRPr="00366091" w:rsidRDefault="00B0500C" w:rsidP="00DD05C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DD05CB" w:rsidRPr="00366091" w:rsidTr="00797CB3">
        <w:tc>
          <w:tcPr>
            <w:tcW w:w="993" w:type="dxa"/>
          </w:tcPr>
          <w:p w:rsidR="00DD05CB" w:rsidRPr="00366091" w:rsidRDefault="00DD05CB" w:rsidP="00DD05C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09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DD05CB" w:rsidRPr="00242733" w:rsidRDefault="00DD05CB" w:rsidP="00DD05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83" w:type="dxa"/>
          </w:tcPr>
          <w:p w:rsidR="00DD05CB" w:rsidRPr="00242733" w:rsidRDefault="00DD05CB" w:rsidP="00DD05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42733">
              <w:rPr>
                <w:rFonts w:ascii="Times New Roman" w:hAnsi="Times New Roman"/>
                <w:sz w:val="28"/>
                <w:szCs w:val="28"/>
              </w:rPr>
              <w:t>/0</w:t>
            </w:r>
          </w:p>
        </w:tc>
        <w:tc>
          <w:tcPr>
            <w:tcW w:w="1559" w:type="dxa"/>
          </w:tcPr>
          <w:p w:rsidR="00DD05CB" w:rsidRPr="00242733" w:rsidRDefault="00DD05CB" w:rsidP="00DD05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273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DD05CB" w:rsidRPr="00366091" w:rsidRDefault="00DD05CB" w:rsidP="00DD05C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091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</w:tcPr>
          <w:p w:rsidR="00DD05CB" w:rsidRPr="00366091" w:rsidRDefault="00B0500C" w:rsidP="00DD05C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DD05CB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D05CB" w:rsidRPr="00366091" w:rsidTr="00797CB3">
        <w:tc>
          <w:tcPr>
            <w:tcW w:w="993" w:type="dxa"/>
          </w:tcPr>
          <w:p w:rsidR="00DD05CB" w:rsidRPr="00366091" w:rsidRDefault="00DD05CB" w:rsidP="00DD05C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091">
              <w:rPr>
                <w:rFonts w:ascii="Times New Roman" w:hAnsi="Times New Roman"/>
                <w:sz w:val="28"/>
                <w:szCs w:val="28"/>
              </w:rPr>
              <w:t>по ОУ</w:t>
            </w:r>
          </w:p>
        </w:tc>
        <w:tc>
          <w:tcPr>
            <w:tcW w:w="1985" w:type="dxa"/>
          </w:tcPr>
          <w:p w:rsidR="00DD05CB" w:rsidRDefault="00DD05CB" w:rsidP="00DD05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234</w:t>
            </w:r>
          </w:p>
        </w:tc>
        <w:tc>
          <w:tcPr>
            <w:tcW w:w="1983" w:type="dxa"/>
          </w:tcPr>
          <w:p w:rsidR="00DD05CB" w:rsidRDefault="00DD05CB" w:rsidP="00DD05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77/9</w:t>
            </w:r>
          </w:p>
        </w:tc>
        <w:tc>
          <w:tcPr>
            <w:tcW w:w="1559" w:type="dxa"/>
          </w:tcPr>
          <w:p w:rsidR="00DD05CB" w:rsidRPr="00242733" w:rsidRDefault="00DD05CB" w:rsidP="00DD05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DD05CB" w:rsidRPr="00366091" w:rsidRDefault="00B0500C" w:rsidP="00DD05C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97,5</w:t>
            </w:r>
          </w:p>
        </w:tc>
        <w:tc>
          <w:tcPr>
            <w:tcW w:w="1559" w:type="dxa"/>
          </w:tcPr>
          <w:p w:rsidR="00DD05CB" w:rsidRPr="00366091" w:rsidRDefault="00B0500C" w:rsidP="00DD05C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41,4</w:t>
            </w:r>
          </w:p>
        </w:tc>
      </w:tr>
    </w:tbl>
    <w:p w:rsidR="00366091" w:rsidRPr="00366091" w:rsidRDefault="00366091" w:rsidP="003660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D202E" w:rsidRPr="004D202E" w:rsidRDefault="00366091" w:rsidP="004D202E">
      <w:pPr>
        <w:pStyle w:val="21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0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школе ведется целенаправленная, систематическая подготовка участников образовательной деятельности к государственной итоговой аттестации (далее ГИА). В соответствии с нормативно-правовыми документами по организации и проведению ГИА, разрабатывался план мероприятий по подготовки учащихся к ГИА, который выполнялся в течение учебного года. Итоговая аттестация выпускников осуществлялась в соответствии с расписанием </w:t>
      </w:r>
      <w:proofErr w:type="spellStart"/>
      <w:r w:rsidRPr="003660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Рособрнадзора</w:t>
      </w:r>
      <w:proofErr w:type="spellEnd"/>
      <w:r w:rsidRPr="003660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Учащиеся, родители, педагогический коллектив были ознакомлены с нормативно-правовой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660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базой, порядком проведения экзаменов в форме ОГЭ, на инструктивно-методических совещаниях, родительских собраниях, индивидуальных консультациях в соответствии с Порядком проведения государственной итоговой </w:t>
      </w:r>
      <w:r w:rsidRPr="004D2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аттестации, Положением о проведении основного государственного экзамена. </w:t>
      </w:r>
    </w:p>
    <w:p w:rsidR="004D202E" w:rsidRPr="004D202E" w:rsidRDefault="004D202E" w:rsidP="004D202E">
      <w:pPr>
        <w:pStyle w:val="21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202E">
        <w:rPr>
          <w:rFonts w:ascii="Times New Roman" w:hAnsi="Times New Roman" w:cs="Times New Roman"/>
          <w:sz w:val="28"/>
          <w:szCs w:val="28"/>
        </w:rPr>
        <w:t>В 2019-2020 уч. году 23 обучающихся 9-х классов не проходили государственную итоговую аттестацию (далее ГИА) и получили аттестаты по итогам пром</w:t>
      </w:r>
      <w:r w:rsidR="002E6547">
        <w:rPr>
          <w:rFonts w:ascii="Times New Roman" w:hAnsi="Times New Roman" w:cs="Times New Roman"/>
          <w:sz w:val="28"/>
          <w:szCs w:val="28"/>
        </w:rPr>
        <w:t>ежуточной аттестации. В итоге 23</w:t>
      </w:r>
      <w:r w:rsidRPr="004D202E">
        <w:rPr>
          <w:rFonts w:ascii="Times New Roman" w:hAnsi="Times New Roman" w:cs="Times New Roman"/>
          <w:sz w:val="28"/>
          <w:szCs w:val="28"/>
        </w:rPr>
        <w:t xml:space="preserve"> выпускника 9 класса получили аттеста</w:t>
      </w:r>
      <w:r w:rsidR="002E6547">
        <w:rPr>
          <w:rFonts w:ascii="Times New Roman" w:hAnsi="Times New Roman" w:cs="Times New Roman"/>
          <w:sz w:val="28"/>
          <w:szCs w:val="28"/>
        </w:rPr>
        <w:t>т об основном общем образовании</w:t>
      </w:r>
      <w:r w:rsidRPr="004D202E">
        <w:rPr>
          <w:rFonts w:ascii="Times New Roman" w:hAnsi="Times New Roman" w:cs="Times New Roman"/>
          <w:sz w:val="28"/>
          <w:szCs w:val="28"/>
        </w:rPr>
        <w:t>. Обучающихся 11 класса – так же были аттестованы по итогам промежуточной аттестации за 10 и 11 класс и получили аттестаты о среднем общем образовании.</w:t>
      </w:r>
    </w:p>
    <w:p w:rsidR="004D202E" w:rsidRPr="004D202E" w:rsidRDefault="004D202E" w:rsidP="004D202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202E">
        <w:rPr>
          <w:rFonts w:ascii="Times New Roman" w:hAnsi="Times New Roman" w:cs="Times New Roman"/>
          <w:sz w:val="28"/>
          <w:szCs w:val="28"/>
        </w:rPr>
        <w:lastRenderedPageBreak/>
        <w:t>Все выпускники 11 класса в количестве 10 человек допущены до ЕГЭ. Сдавать экзамены в форме ЕГЭ выразили желание семь выпускников.</w:t>
      </w:r>
    </w:p>
    <w:p w:rsidR="004D202E" w:rsidRPr="004D202E" w:rsidRDefault="004D202E" w:rsidP="004D202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202E">
        <w:rPr>
          <w:rFonts w:ascii="Times New Roman" w:hAnsi="Times New Roman" w:cs="Times New Roman"/>
          <w:sz w:val="28"/>
          <w:szCs w:val="28"/>
        </w:rPr>
        <w:t>Учащимися были выбраны следующие предметы для сдачи:</w:t>
      </w:r>
    </w:p>
    <w:p w:rsidR="004D202E" w:rsidRPr="004D202E" w:rsidRDefault="004D202E" w:rsidP="004D20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02E">
        <w:rPr>
          <w:rFonts w:ascii="Times New Roman" w:hAnsi="Times New Roman" w:cs="Times New Roman"/>
          <w:sz w:val="28"/>
          <w:szCs w:val="28"/>
        </w:rPr>
        <w:t>- русский язык – 7 человек;</w:t>
      </w:r>
    </w:p>
    <w:p w:rsidR="004D202E" w:rsidRPr="004D202E" w:rsidRDefault="004D202E" w:rsidP="004D20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02E">
        <w:rPr>
          <w:rFonts w:ascii="Times New Roman" w:hAnsi="Times New Roman" w:cs="Times New Roman"/>
          <w:sz w:val="28"/>
          <w:szCs w:val="28"/>
        </w:rPr>
        <w:t>- математика (профиль) – 6 человек;</w:t>
      </w:r>
    </w:p>
    <w:p w:rsidR="004D202E" w:rsidRPr="004D202E" w:rsidRDefault="004D202E" w:rsidP="004D20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202E">
        <w:rPr>
          <w:rFonts w:ascii="Times New Roman" w:hAnsi="Times New Roman" w:cs="Times New Roman"/>
          <w:sz w:val="28"/>
          <w:szCs w:val="28"/>
        </w:rPr>
        <w:t>- обществознание – 5 человека;</w:t>
      </w:r>
    </w:p>
    <w:p w:rsidR="004D202E" w:rsidRPr="004D202E" w:rsidRDefault="004D202E" w:rsidP="004D202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D202E">
        <w:rPr>
          <w:rFonts w:ascii="Times New Roman" w:hAnsi="Times New Roman" w:cs="Times New Roman"/>
          <w:sz w:val="28"/>
          <w:szCs w:val="28"/>
        </w:rPr>
        <w:t>- литература – 1 человек;</w:t>
      </w:r>
    </w:p>
    <w:p w:rsidR="004D202E" w:rsidRPr="004D202E" w:rsidRDefault="004D202E" w:rsidP="004D20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02E">
        <w:rPr>
          <w:rFonts w:ascii="Times New Roman" w:hAnsi="Times New Roman" w:cs="Times New Roman"/>
          <w:sz w:val="28"/>
          <w:szCs w:val="28"/>
        </w:rPr>
        <w:t>- физика - 1 человека;</w:t>
      </w:r>
    </w:p>
    <w:p w:rsidR="004D202E" w:rsidRPr="004D202E" w:rsidRDefault="004D202E" w:rsidP="004D202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02E">
        <w:rPr>
          <w:rFonts w:ascii="Times New Roman" w:hAnsi="Times New Roman" w:cs="Times New Roman"/>
          <w:sz w:val="28"/>
          <w:szCs w:val="28"/>
        </w:rPr>
        <w:t>- биология – 2 человека.</w:t>
      </w:r>
    </w:p>
    <w:p w:rsidR="00BF477A" w:rsidRPr="004D202E" w:rsidRDefault="00BF477A" w:rsidP="004D202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6091" w:rsidRPr="00553718" w:rsidRDefault="00366091" w:rsidP="004D20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53718">
        <w:rPr>
          <w:rFonts w:ascii="Times New Roman" w:hAnsi="Times New Roman" w:cs="Times New Roman"/>
          <w:b/>
          <w:sz w:val="28"/>
          <w:szCs w:val="24"/>
        </w:rPr>
        <w:t>Результаты государственной итоговой ат</w:t>
      </w:r>
      <w:r w:rsidR="004F4C4D" w:rsidRPr="00553718">
        <w:rPr>
          <w:rFonts w:ascii="Times New Roman" w:hAnsi="Times New Roman" w:cs="Times New Roman"/>
          <w:b/>
          <w:sz w:val="28"/>
          <w:szCs w:val="24"/>
        </w:rPr>
        <w:t>тестации 9 класса за пять лет</w:t>
      </w: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909"/>
        <w:gridCol w:w="792"/>
        <w:gridCol w:w="851"/>
        <w:gridCol w:w="708"/>
        <w:gridCol w:w="948"/>
        <w:gridCol w:w="753"/>
        <w:gridCol w:w="886"/>
        <w:gridCol w:w="674"/>
        <w:gridCol w:w="826"/>
        <w:gridCol w:w="733"/>
      </w:tblGrid>
      <w:tr w:rsidR="00375A61" w:rsidRPr="00FD6367" w:rsidTr="00375A61">
        <w:trPr>
          <w:trHeight w:val="627"/>
        </w:trPr>
        <w:tc>
          <w:tcPr>
            <w:tcW w:w="1559" w:type="dxa"/>
            <w:vMerge w:val="restart"/>
          </w:tcPr>
          <w:p w:rsidR="00375A61" w:rsidRPr="00FD6367" w:rsidRDefault="00375A61" w:rsidP="00375A6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701" w:type="dxa"/>
            <w:gridSpan w:val="2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b/>
                <w:bCs/>
                <w:iCs/>
                <w:color w:val="000000"/>
                <w:szCs w:val="24"/>
              </w:rPr>
              <w:t>2015</w:t>
            </w:r>
          </w:p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b/>
                <w:bCs/>
                <w:iCs/>
                <w:color w:val="000000"/>
                <w:szCs w:val="24"/>
              </w:rPr>
              <w:t>2016</w:t>
            </w:r>
          </w:p>
        </w:tc>
        <w:tc>
          <w:tcPr>
            <w:tcW w:w="1701" w:type="dxa"/>
            <w:gridSpan w:val="2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2017</w:t>
            </w:r>
          </w:p>
        </w:tc>
        <w:tc>
          <w:tcPr>
            <w:tcW w:w="1560" w:type="dxa"/>
            <w:gridSpan w:val="2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2018</w:t>
            </w:r>
          </w:p>
        </w:tc>
        <w:tc>
          <w:tcPr>
            <w:tcW w:w="1559" w:type="dxa"/>
            <w:gridSpan w:val="2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2019</w:t>
            </w:r>
          </w:p>
        </w:tc>
      </w:tr>
      <w:tr w:rsidR="00375A61" w:rsidRPr="00FD6367" w:rsidTr="00375A61">
        <w:trPr>
          <w:cantSplit/>
          <w:trHeight w:val="1270"/>
        </w:trPr>
        <w:tc>
          <w:tcPr>
            <w:tcW w:w="1559" w:type="dxa"/>
            <w:vMerge/>
            <w:hideMark/>
          </w:tcPr>
          <w:p w:rsidR="00375A61" w:rsidRPr="00FD6367" w:rsidRDefault="00375A61" w:rsidP="00375A6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909" w:type="dxa"/>
            <w:textDirection w:val="btLr"/>
          </w:tcPr>
          <w:p w:rsidR="00375A61" w:rsidRPr="00FD6367" w:rsidRDefault="00375A61" w:rsidP="00375A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b/>
                <w:bCs/>
                <w:i/>
                <w:color w:val="000000"/>
                <w:szCs w:val="24"/>
              </w:rPr>
              <w:t>Средний балл по району</w:t>
            </w:r>
          </w:p>
        </w:tc>
        <w:tc>
          <w:tcPr>
            <w:tcW w:w="792" w:type="dxa"/>
            <w:textDirection w:val="btLr"/>
          </w:tcPr>
          <w:p w:rsidR="00375A61" w:rsidRPr="00FD6367" w:rsidRDefault="00375A61" w:rsidP="00375A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Данные ОУ</w:t>
            </w:r>
          </w:p>
        </w:tc>
        <w:tc>
          <w:tcPr>
            <w:tcW w:w="851" w:type="dxa"/>
            <w:shd w:val="clear" w:color="auto" w:fill="auto"/>
            <w:noWrap/>
            <w:textDirection w:val="btLr"/>
            <w:hideMark/>
          </w:tcPr>
          <w:p w:rsidR="00375A61" w:rsidRPr="00FD6367" w:rsidRDefault="00375A61" w:rsidP="00375A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b/>
                <w:bCs/>
                <w:i/>
                <w:color w:val="000000"/>
                <w:szCs w:val="24"/>
              </w:rPr>
              <w:t>Средний балл по району</w:t>
            </w:r>
          </w:p>
        </w:tc>
        <w:tc>
          <w:tcPr>
            <w:tcW w:w="708" w:type="dxa"/>
            <w:textDirection w:val="btLr"/>
          </w:tcPr>
          <w:p w:rsidR="00375A61" w:rsidRPr="00FD6367" w:rsidRDefault="00375A61" w:rsidP="00375A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Данные ОУ</w:t>
            </w:r>
          </w:p>
        </w:tc>
        <w:tc>
          <w:tcPr>
            <w:tcW w:w="948" w:type="dxa"/>
            <w:textDirection w:val="btLr"/>
          </w:tcPr>
          <w:p w:rsidR="00375A61" w:rsidRPr="00FD6367" w:rsidRDefault="00375A61" w:rsidP="00375A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b/>
                <w:bCs/>
                <w:i/>
                <w:color w:val="000000"/>
                <w:szCs w:val="24"/>
              </w:rPr>
              <w:t>Средний балл по району</w:t>
            </w:r>
          </w:p>
        </w:tc>
        <w:tc>
          <w:tcPr>
            <w:tcW w:w="753" w:type="dxa"/>
            <w:textDirection w:val="btLr"/>
          </w:tcPr>
          <w:p w:rsidR="00375A61" w:rsidRPr="00FD6367" w:rsidRDefault="00375A61" w:rsidP="00375A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Данные</w:t>
            </w:r>
          </w:p>
          <w:p w:rsidR="00375A61" w:rsidRPr="00FD6367" w:rsidRDefault="00375A61" w:rsidP="00375A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ОУ</w:t>
            </w:r>
          </w:p>
        </w:tc>
        <w:tc>
          <w:tcPr>
            <w:tcW w:w="886" w:type="dxa"/>
            <w:textDirection w:val="btLr"/>
          </w:tcPr>
          <w:p w:rsidR="00375A61" w:rsidRPr="00FD6367" w:rsidRDefault="00375A61" w:rsidP="00375A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b/>
                <w:bCs/>
                <w:i/>
                <w:color w:val="000000"/>
                <w:szCs w:val="24"/>
              </w:rPr>
              <w:t>Средний балл по району</w:t>
            </w:r>
          </w:p>
        </w:tc>
        <w:tc>
          <w:tcPr>
            <w:tcW w:w="674" w:type="dxa"/>
            <w:textDirection w:val="btLr"/>
          </w:tcPr>
          <w:p w:rsidR="00375A61" w:rsidRPr="00FD6367" w:rsidRDefault="00375A61" w:rsidP="00375A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Данные</w:t>
            </w:r>
          </w:p>
          <w:p w:rsidR="00375A61" w:rsidRPr="00FD6367" w:rsidRDefault="00375A61" w:rsidP="00375A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ОУ</w:t>
            </w:r>
          </w:p>
        </w:tc>
        <w:tc>
          <w:tcPr>
            <w:tcW w:w="826" w:type="dxa"/>
            <w:textDirection w:val="btLr"/>
          </w:tcPr>
          <w:p w:rsidR="00375A61" w:rsidRPr="00FD6367" w:rsidRDefault="00375A61" w:rsidP="00375A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b/>
                <w:bCs/>
                <w:i/>
                <w:color w:val="000000"/>
                <w:szCs w:val="24"/>
              </w:rPr>
              <w:t>Средний балл по району</w:t>
            </w:r>
          </w:p>
        </w:tc>
        <w:tc>
          <w:tcPr>
            <w:tcW w:w="733" w:type="dxa"/>
            <w:textDirection w:val="btLr"/>
          </w:tcPr>
          <w:p w:rsidR="00375A61" w:rsidRPr="00FD6367" w:rsidRDefault="00375A61" w:rsidP="00375A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 xml:space="preserve">Данные </w:t>
            </w:r>
          </w:p>
          <w:p w:rsidR="00375A61" w:rsidRPr="00FD6367" w:rsidRDefault="00375A61" w:rsidP="00375A6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ОУ</w:t>
            </w:r>
          </w:p>
        </w:tc>
      </w:tr>
      <w:tr w:rsidR="00375A61" w:rsidRPr="00FD6367" w:rsidTr="00375A61">
        <w:trPr>
          <w:trHeight w:val="315"/>
        </w:trPr>
        <w:tc>
          <w:tcPr>
            <w:tcW w:w="1559" w:type="dxa"/>
            <w:shd w:val="clear" w:color="auto" w:fill="auto"/>
            <w:noWrap/>
            <w:hideMark/>
          </w:tcPr>
          <w:p w:rsidR="00375A61" w:rsidRPr="00FD6367" w:rsidRDefault="00375A61" w:rsidP="00375A6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Русский язык</w:t>
            </w:r>
          </w:p>
        </w:tc>
        <w:tc>
          <w:tcPr>
            <w:tcW w:w="909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b/>
                <w:color w:val="000000"/>
                <w:szCs w:val="24"/>
              </w:rPr>
              <w:t>27,6</w:t>
            </w:r>
          </w:p>
        </w:tc>
        <w:tc>
          <w:tcPr>
            <w:tcW w:w="792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23,5</w:t>
            </w:r>
          </w:p>
        </w:tc>
        <w:tc>
          <w:tcPr>
            <w:tcW w:w="851" w:type="dxa"/>
            <w:shd w:val="clear" w:color="auto" w:fill="auto"/>
            <w:noWrap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D6367">
              <w:rPr>
                <w:rFonts w:ascii="Times New Roman" w:hAnsi="Times New Roman" w:cs="Times New Roman"/>
                <w:szCs w:val="24"/>
              </w:rPr>
              <w:t>28,7</w:t>
            </w:r>
          </w:p>
        </w:tc>
        <w:tc>
          <w:tcPr>
            <w:tcW w:w="708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27</w:t>
            </w:r>
          </w:p>
        </w:tc>
        <w:tc>
          <w:tcPr>
            <w:tcW w:w="948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D6367">
              <w:rPr>
                <w:rFonts w:ascii="Times New Roman" w:hAnsi="Times New Roman" w:cs="Times New Roman"/>
                <w:szCs w:val="24"/>
              </w:rPr>
              <w:t>29,6</w:t>
            </w:r>
          </w:p>
        </w:tc>
        <w:tc>
          <w:tcPr>
            <w:tcW w:w="753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27,8</w:t>
            </w:r>
          </w:p>
        </w:tc>
        <w:tc>
          <w:tcPr>
            <w:tcW w:w="886" w:type="dxa"/>
          </w:tcPr>
          <w:p w:rsidR="00375A61" w:rsidRPr="00FD6367" w:rsidRDefault="00375A61" w:rsidP="00375A61">
            <w:pPr>
              <w:pStyle w:val="ae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D6367">
              <w:rPr>
                <w:rFonts w:ascii="Times New Roman" w:eastAsia="Arial Unicode MS" w:hAnsi="Times New Roman" w:cs="Times New Roman"/>
                <w:bCs/>
                <w:color w:val="000000"/>
                <w:kern w:val="24"/>
                <w:sz w:val="24"/>
                <w:szCs w:val="24"/>
              </w:rPr>
              <w:t>29,5</w:t>
            </w:r>
          </w:p>
        </w:tc>
        <w:tc>
          <w:tcPr>
            <w:tcW w:w="674" w:type="dxa"/>
          </w:tcPr>
          <w:p w:rsidR="00375A61" w:rsidRPr="00FD6367" w:rsidRDefault="00375A61" w:rsidP="00375A61">
            <w:pPr>
              <w:pStyle w:val="ae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D6367">
              <w:rPr>
                <w:rFonts w:ascii="Times New Roman" w:eastAsia="Arial Unicode MS" w:hAnsi="Times New Roman" w:cs="Times New Roman"/>
                <w:bCs/>
                <w:color w:val="000000"/>
                <w:kern w:val="24"/>
                <w:sz w:val="24"/>
                <w:szCs w:val="24"/>
              </w:rPr>
              <w:t>31</w:t>
            </w:r>
          </w:p>
        </w:tc>
        <w:tc>
          <w:tcPr>
            <w:tcW w:w="826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30</w:t>
            </w:r>
          </w:p>
        </w:tc>
        <w:tc>
          <w:tcPr>
            <w:tcW w:w="733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29</w:t>
            </w:r>
          </w:p>
        </w:tc>
      </w:tr>
      <w:tr w:rsidR="00375A61" w:rsidRPr="00FD6367" w:rsidTr="00375A61">
        <w:trPr>
          <w:trHeight w:val="315"/>
        </w:trPr>
        <w:tc>
          <w:tcPr>
            <w:tcW w:w="1559" w:type="dxa"/>
            <w:shd w:val="clear" w:color="auto" w:fill="auto"/>
            <w:noWrap/>
            <w:hideMark/>
          </w:tcPr>
          <w:p w:rsidR="00375A61" w:rsidRPr="00FD6367" w:rsidRDefault="00375A61" w:rsidP="00375A6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 xml:space="preserve">Математика </w:t>
            </w:r>
          </w:p>
        </w:tc>
        <w:tc>
          <w:tcPr>
            <w:tcW w:w="909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b/>
                <w:color w:val="000000"/>
                <w:szCs w:val="24"/>
              </w:rPr>
              <w:t>13,9</w:t>
            </w:r>
          </w:p>
        </w:tc>
        <w:tc>
          <w:tcPr>
            <w:tcW w:w="792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11,5</w:t>
            </w:r>
          </w:p>
        </w:tc>
        <w:tc>
          <w:tcPr>
            <w:tcW w:w="851" w:type="dxa"/>
            <w:shd w:val="clear" w:color="auto" w:fill="auto"/>
            <w:noWrap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D6367">
              <w:rPr>
                <w:rFonts w:ascii="Times New Roman" w:hAnsi="Times New Roman" w:cs="Times New Roman"/>
                <w:szCs w:val="24"/>
              </w:rPr>
              <w:t>14,7</w:t>
            </w:r>
          </w:p>
        </w:tc>
        <w:tc>
          <w:tcPr>
            <w:tcW w:w="708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12,7</w:t>
            </w:r>
          </w:p>
        </w:tc>
        <w:tc>
          <w:tcPr>
            <w:tcW w:w="948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D6367">
              <w:rPr>
                <w:rFonts w:ascii="Times New Roman" w:hAnsi="Times New Roman" w:cs="Times New Roman"/>
                <w:szCs w:val="24"/>
              </w:rPr>
              <w:t>15,7</w:t>
            </w:r>
          </w:p>
        </w:tc>
        <w:tc>
          <w:tcPr>
            <w:tcW w:w="753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14,1</w:t>
            </w:r>
          </w:p>
        </w:tc>
        <w:tc>
          <w:tcPr>
            <w:tcW w:w="886" w:type="dxa"/>
          </w:tcPr>
          <w:p w:rsidR="00375A61" w:rsidRPr="00FD6367" w:rsidRDefault="00375A61" w:rsidP="00375A61">
            <w:pPr>
              <w:pStyle w:val="ae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D6367">
              <w:rPr>
                <w:rFonts w:ascii="Times New Roman" w:eastAsia="Arial Unicode MS" w:hAnsi="Times New Roman" w:cs="Times New Roman"/>
                <w:bCs/>
                <w:color w:val="000000"/>
                <w:kern w:val="24"/>
                <w:sz w:val="24"/>
                <w:szCs w:val="24"/>
              </w:rPr>
              <w:t>15</w:t>
            </w:r>
          </w:p>
        </w:tc>
        <w:tc>
          <w:tcPr>
            <w:tcW w:w="674" w:type="dxa"/>
          </w:tcPr>
          <w:p w:rsidR="00375A61" w:rsidRPr="00FD6367" w:rsidRDefault="00375A61" w:rsidP="00375A61">
            <w:pPr>
              <w:pStyle w:val="ae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D6367">
              <w:rPr>
                <w:rFonts w:ascii="Times New Roman" w:eastAsia="Arial Unicode MS" w:hAnsi="Times New Roman" w:cs="Times New Roman"/>
                <w:bCs/>
                <w:color w:val="000000"/>
                <w:kern w:val="24"/>
                <w:sz w:val="24"/>
                <w:szCs w:val="24"/>
              </w:rPr>
              <w:t>15</w:t>
            </w:r>
          </w:p>
        </w:tc>
        <w:tc>
          <w:tcPr>
            <w:tcW w:w="826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733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15</w:t>
            </w:r>
          </w:p>
        </w:tc>
      </w:tr>
      <w:tr w:rsidR="00375A61" w:rsidRPr="00FD6367" w:rsidTr="00375A61">
        <w:trPr>
          <w:trHeight w:val="315"/>
        </w:trPr>
        <w:tc>
          <w:tcPr>
            <w:tcW w:w="1559" w:type="dxa"/>
            <w:shd w:val="clear" w:color="auto" w:fill="auto"/>
            <w:noWrap/>
            <w:hideMark/>
          </w:tcPr>
          <w:p w:rsidR="00375A61" w:rsidRPr="00FD6367" w:rsidRDefault="00375A61" w:rsidP="00375A6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 xml:space="preserve">Биология </w:t>
            </w:r>
          </w:p>
        </w:tc>
        <w:tc>
          <w:tcPr>
            <w:tcW w:w="909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b/>
                <w:color w:val="000000"/>
                <w:szCs w:val="24"/>
              </w:rPr>
              <w:t>28,1</w:t>
            </w:r>
          </w:p>
        </w:tc>
        <w:tc>
          <w:tcPr>
            <w:tcW w:w="792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D6367">
              <w:rPr>
                <w:rFonts w:ascii="Times New Roman" w:hAnsi="Times New Roman" w:cs="Times New Roman"/>
                <w:szCs w:val="24"/>
              </w:rPr>
              <w:t>13,2</w:t>
            </w:r>
          </w:p>
        </w:tc>
        <w:tc>
          <w:tcPr>
            <w:tcW w:w="708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25</w:t>
            </w:r>
          </w:p>
        </w:tc>
        <w:tc>
          <w:tcPr>
            <w:tcW w:w="948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D6367">
              <w:rPr>
                <w:rFonts w:ascii="Times New Roman" w:hAnsi="Times New Roman" w:cs="Times New Roman"/>
                <w:szCs w:val="24"/>
              </w:rPr>
              <w:t>13,5</w:t>
            </w:r>
          </w:p>
        </w:tc>
        <w:tc>
          <w:tcPr>
            <w:tcW w:w="753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29</w:t>
            </w:r>
          </w:p>
        </w:tc>
        <w:tc>
          <w:tcPr>
            <w:tcW w:w="886" w:type="dxa"/>
          </w:tcPr>
          <w:p w:rsidR="00375A61" w:rsidRPr="00FD6367" w:rsidRDefault="00375A61" w:rsidP="00375A61">
            <w:pPr>
              <w:pStyle w:val="ae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D6367">
              <w:rPr>
                <w:rFonts w:ascii="Times New Roman" w:eastAsia="Arial Unicode MS" w:hAnsi="Times New Roman" w:cs="Times New Roman"/>
                <w:bCs/>
                <w:color w:val="000000"/>
                <w:kern w:val="24"/>
                <w:sz w:val="24"/>
                <w:szCs w:val="24"/>
              </w:rPr>
              <w:t>24</w:t>
            </w:r>
          </w:p>
        </w:tc>
        <w:tc>
          <w:tcPr>
            <w:tcW w:w="674" w:type="dxa"/>
          </w:tcPr>
          <w:p w:rsidR="00375A61" w:rsidRPr="00FD6367" w:rsidRDefault="00375A61" w:rsidP="00375A61">
            <w:pPr>
              <w:pStyle w:val="ae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D6367">
              <w:rPr>
                <w:rFonts w:ascii="Times New Roman" w:eastAsia="Arial Unicode MS" w:hAnsi="Times New Roman" w:cs="Times New Roman"/>
                <w:bCs/>
                <w:color w:val="000000"/>
                <w:kern w:val="24"/>
                <w:sz w:val="24"/>
                <w:szCs w:val="24"/>
              </w:rPr>
              <w:t>34</w:t>
            </w:r>
          </w:p>
        </w:tc>
        <w:tc>
          <w:tcPr>
            <w:tcW w:w="826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23</w:t>
            </w:r>
          </w:p>
        </w:tc>
        <w:tc>
          <w:tcPr>
            <w:tcW w:w="733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26</w:t>
            </w:r>
          </w:p>
        </w:tc>
      </w:tr>
      <w:tr w:rsidR="00375A61" w:rsidRPr="00FD6367" w:rsidTr="00375A61">
        <w:trPr>
          <w:trHeight w:val="315"/>
        </w:trPr>
        <w:tc>
          <w:tcPr>
            <w:tcW w:w="1559" w:type="dxa"/>
            <w:shd w:val="clear" w:color="auto" w:fill="auto"/>
            <w:noWrap/>
            <w:hideMark/>
          </w:tcPr>
          <w:p w:rsidR="00375A61" w:rsidRPr="00FD6367" w:rsidRDefault="00375A61" w:rsidP="00375A6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 xml:space="preserve">История </w:t>
            </w:r>
          </w:p>
        </w:tc>
        <w:tc>
          <w:tcPr>
            <w:tcW w:w="909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b/>
                <w:color w:val="000000"/>
                <w:szCs w:val="24"/>
              </w:rPr>
              <w:t>30,0</w:t>
            </w:r>
          </w:p>
        </w:tc>
        <w:tc>
          <w:tcPr>
            <w:tcW w:w="792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D6367">
              <w:rPr>
                <w:rFonts w:ascii="Times New Roman" w:hAnsi="Times New Roman" w:cs="Times New Roman"/>
                <w:szCs w:val="24"/>
              </w:rPr>
              <w:t>23,2</w:t>
            </w:r>
          </w:p>
        </w:tc>
        <w:tc>
          <w:tcPr>
            <w:tcW w:w="708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948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D6367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753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886" w:type="dxa"/>
          </w:tcPr>
          <w:p w:rsidR="00375A61" w:rsidRPr="00FD6367" w:rsidRDefault="00375A61" w:rsidP="00375A61">
            <w:pPr>
              <w:pStyle w:val="ae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D6367">
              <w:rPr>
                <w:rFonts w:ascii="Times New Roman" w:eastAsia="Arial Unicode MS" w:hAnsi="Times New Roman" w:cs="Times New Roman"/>
                <w:bCs/>
                <w:color w:val="000000"/>
                <w:kern w:val="24"/>
                <w:sz w:val="24"/>
                <w:szCs w:val="24"/>
              </w:rPr>
              <w:t>21</w:t>
            </w:r>
          </w:p>
        </w:tc>
        <w:tc>
          <w:tcPr>
            <w:tcW w:w="674" w:type="dxa"/>
          </w:tcPr>
          <w:p w:rsidR="00375A61" w:rsidRPr="00FD6367" w:rsidRDefault="00375A61" w:rsidP="00375A61">
            <w:pPr>
              <w:pStyle w:val="ae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D6367">
              <w:rPr>
                <w:rFonts w:ascii="Times New Roman" w:eastAsia="Arial Unicode MS" w:hAnsi="Times New Roman" w:cs="Times New Roman"/>
                <w:bCs/>
                <w:color w:val="000000"/>
                <w:kern w:val="24"/>
                <w:sz w:val="24"/>
                <w:szCs w:val="24"/>
              </w:rPr>
              <w:t>26</w:t>
            </w:r>
          </w:p>
        </w:tc>
        <w:tc>
          <w:tcPr>
            <w:tcW w:w="826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24</w:t>
            </w:r>
          </w:p>
        </w:tc>
        <w:tc>
          <w:tcPr>
            <w:tcW w:w="733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</w:tr>
      <w:tr w:rsidR="00375A61" w:rsidRPr="00FD6367" w:rsidTr="00375A61">
        <w:trPr>
          <w:trHeight w:val="315"/>
        </w:trPr>
        <w:tc>
          <w:tcPr>
            <w:tcW w:w="1559" w:type="dxa"/>
            <w:shd w:val="clear" w:color="auto" w:fill="auto"/>
            <w:noWrap/>
            <w:hideMark/>
          </w:tcPr>
          <w:p w:rsidR="00375A61" w:rsidRPr="00FD6367" w:rsidRDefault="00375A61" w:rsidP="00375A6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 xml:space="preserve">Информатика </w:t>
            </w:r>
          </w:p>
        </w:tc>
        <w:tc>
          <w:tcPr>
            <w:tcW w:w="909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b/>
                <w:color w:val="000000"/>
                <w:szCs w:val="24"/>
              </w:rPr>
              <w:t>14,7</w:t>
            </w:r>
          </w:p>
        </w:tc>
        <w:tc>
          <w:tcPr>
            <w:tcW w:w="792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15,5</w:t>
            </w:r>
          </w:p>
        </w:tc>
        <w:tc>
          <w:tcPr>
            <w:tcW w:w="851" w:type="dxa"/>
            <w:shd w:val="clear" w:color="auto" w:fill="auto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D6367">
              <w:rPr>
                <w:rFonts w:ascii="Times New Roman" w:hAnsi="Times New Roman" w:cs="Times New Roman"/>
                <w:szCs w:val="24"/>
              </w:rPr>
              <w:t>13,7</w:t>
            </w:r>
          </w:p>
        </w:tc>
        <w:tc>
          <w:tcPr>
            <w:tcW w:w="708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8,3</w:t>
            </w:r>
          </w:p>
        </w:tc>
        <w:tc>
          <w:tcPr>
            <w:tcW w:w="948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D6367">
              <w:rPr>
                <w:rFonts w:ascii="Times New Roman" w:hAnsi="Times New Roman" w:cs="Times New Roman"/>
                <w:szCs w:val="24"/>
              </w:rPr>
              <w:t>21,1</w:t>
            </w:r>
          </w:p>
        </w:tc>
        <w:tc>
          <w:tcPr>
            <w:tcW w:w="753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8,75</w:t>
            </w:r>
          </w:p>
        </w:tc>
        <w:tc>
          <w:tcPr>
            <w:tcW w:w="886" w:type="dxa"/>
          </w:tcPr>
          <w:p w:rsidR="00375A61" w:rsidRPr="00FD6367" w:rsidRDefault="00375A61" w:rsidP="00375A61">
            <w:pPr>
              <w:pStyle w:val="ae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D6367">
              <w:rPr>
                <w:rFonts w:ascii="Times New Roman" w:eastAsia="Arial Unicode MS" w:hAnsi="Times New Roman" w:cs="Times New Roman"/>
                <w:bCs/>
                <w:color w:val="000000"/>
                <w:kern w:val="24"/>
                <w:sz w:val="24"/>
                <w:szCs w:val="24"/>
              </w:rPr>
              <w:t>12,5</w:t>
            </w:r>
          </w:p>
        </w:tc>
        <w:tc>
          <w:tcPr>
            <w:tcW w:w="674" w:type="dxa"/>
          </w:tcPr>
          <w:p w:rsidR="00375A61" w:rsidRPr="00FD6367" w:rsidRDefault="00375A61" w:rsidP="00375A61">
            <w:pPr>
              <w:pStyle w:val="ae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D6367">
              <w:rPr>
                <w:rFonts w:ascii="Times New Roman" w:eastAsia="Arial Unicode MS" w:hAnsi="Times New Roman" w:cs="Times New Roman"/>
                <w:bCs/>
                <w:color w:val="000000"/>
                <w:kern w:val="24"/>
                <w:sz w:val="24"/>
                <w:szCs w:val="24"/>
              </w:rPr>
              <w:t>11</w:t>
            </w:r>
          </w:p>
        </w:tc>
        <w:tc>
          <w:tcPr>
            <w:tcW w:w="826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733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10</w:t>
            </w:r>
          </w:p>
        </w:tc>
      </w:tr>
      <w:tr w:rsidR="00375A61" w:rsidRPr="00FD6367" w:rsidTr="00375A61">
        <w:trPr>
          <w:trHeight w:val="315"/>
        </w:trPr>
        <w:tc>
          <w:tcPr>
            <w:tcW w:w="1559" w:type="dxa"/>
            <w:shd w:val="clear" w:color="auto" w:fill="auto"/>
            <w:noWrap/>
            <w:hideMark/>
          </w:tcPr>
          <w:p w:rsidR="00375A61" w:rsidRPr="00FD6367" w:rsidRDefault="00375A61" w:rsidP="00375A6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Английский  язык</w:t>
            </w:r>
          </w:p>
        </w:tc>
        <w:tc>
          <w:tcPr>
            <w:tcW w:w="909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b/>
                <w:color w:val="000000"/>
                <w:szCs w:val="24"/>
              </w:rPr>
              <w:t>46,0</w:t>
            </w:r>
          </w:p>
        </w:tc>
        <w:tc>
          <w:tcPr>
            <w:tcW w:w="792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D6367">
              <w:rPr>
                <w:rFonts w:ascii="Times New Roman" w:hAnsi="Times New Roman" w:cs="Times New Roman"/>
                <w:szCs w:val="24"/>
              </w:rPr>
              <w:t>14,1</w:t>
            </w:r>
          </w:p>
        </w:tc>
        <w:tc>
          <w:tcPr>
            <w:tcW w:w="708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17</w:t>
            </w:r>
          </w:p>
        </w:tc>
        <w:tc>
          <w:tcPr>
            <w:tcW w:w="948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D6367">
              <w:rPr>
                <w:rFonts w:ascii="Times New Roman" w:hAnsi="Times New Roman" w:cs="Times New Roman"/>
                <w:szCs w:val="24"/>
              </w:rPr>
              <w:t>19,1</w:t>
            </w:r>
          </w:p>
        </w:tc>
        <w:tc>
          <w:tcPr>
            <w:tcW w:w="753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886" w:type="dxa"/>
          </w:tcPr>
          <w:p w:rsidR="00375A61" w:rsidRPr="00FD6367" w:rsidRDefault="00375A61" w:rsidP="00375A61">
            <w:pPr>
              <w:pStyle w:val="ae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D6367">
              <w:rPr>
                <w:rFonts w:ascii="Times New Roman" w:eastAsia="Arial Unicode MS" w:hAnsi="Times New Roman" w:cs="Times New Roman"/>
                <w:bCs/>
                <w:color w:val="000000"/>
                <w:kern w:val="24"/>
                <w:sz w:val="24"/>
                <w:szCs w:val="24"/>
              </w:rPr>
              <w:t>53</w:t>
            </w:r>
          </w:p>
        </w:tc>
        <w:tc>
          <w:tcPr>
            <w:tcW w:w="674" w:type="dxa"/>
          </w:tcPr>
          <w:p w:rsidR="00375A61" w:rsidRPr="00FD6367" w:rsidRDefault="00375A61" w:rsidP="00375A61">
            <w:pPr>
              <w:pStyle w:val="ae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D6367">
              <w:rPr>
                <w:rFonts w:ascii="Times New Roman" w:eastAsia="Arial Unicode MS" w:hAnsi="Times New Roman" w:cs="Times New Roman"/>
                <w:bCs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826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50</w:t>
            </w:r>
          </w:p>
        </w:tc>
        <w:tc>
          <w:tcPr>
            <w:tcW w:w="733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</w:tr>
      <w:tr w:rsidR="00375A61" w:rsidRPr="00FD6367" w:rsidTr="00375A61">
        <w:trPr>
          <w:trHeight w:val="315"/>
        </w:trPr>
        <w:tc>
          <w:tcPr>
            <w:tcW w:w="1559" w:type="dxa"/>
            <w:shd w:val="clear" w:color="auto" w:fill="auto"/>
            <w:noWrap/>
            <w:hideMark/>
          </w:tcPr>
          <w:p w:rsidR="00375A61" w:rsidRPr="00FD6367" w:rsidRDefault="00375A61" w:rsidP="00375A6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 xml:space="preserve">Химия </w:t>
            </w:r>
          </w:p>
        </w:tc>
        <w:tc>
          <w:tcPr>
            <w:tcW w:w="909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b/>
                <w:color w:val="000000"/>
                <w:szCs w:val="24"/>
              </w:rPr>
              <w:t>25,5</w:t>
            </w:r>
          </w:p>
        </w:tc>
        <w:tc>
          <w:tcPr>
            <w:tcW w:w="792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D6367">
              <w:rPr>
                <w:rFonts w:ascii="Times New Roman" w:hAnsi="Times New Roman" w:cs="Times New Roman"/>
                <w:szCs w:val="24"/>
              </w:rPr>
              <w:t>48,5</w:t>
            </w:r>
          </w:p>
        </w:tc>
        <w:tc>
          <w:tcPr>
            <w:tcW w:w="708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948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D6367">
              <w:rPr>
                <w:rFonts w:ascii="Times New Roman" w:hAnsi="Times New Roman" w:cs="Times New Roman"/>
                <w:szCs w:val="24"/>
              </w:rPr>
              <w:t>52,7</w:t>
            </w:r>
          </w:p>
        </w:tc>
        <w:tc>
          <w:tcPr>
            <w:tcW w:w="753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886" w:type="dxa"/>
          </w:tcPr>
          <w:p w:rsidR="00375A61" w:rsidRPr="00FD6367" w:rsidRDefault="00375A61" w:rsidP="00375A61">
            <w:pPr>
              <w:pStyle w:val="ae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D6367">
              <w:rPr>
                <w:rFonts w:ascii="Times New Roman" w:eastAsia="Arial Unicode MS" w:hAnsi="Times New Roman" w:cs="Times New Roman"/>
                <w:bCs/>
                <w:color w:val="000000"/>
                <w:kern w:val="24"/>
                <w:sz w:val="24"/>
                <w:szCs w:val="24"/>
              </w:rPr>
              <w:t>22</w:t>
            </w:r>
          </w:p>
        </w:tc>
        <w:tc>
          <w:tcPr>
            <w:tcW w:w="674" w:type="dxa"/>
          </w:tcPr>
          <w:p w:rsidR="00375A61" w:rsidRPr="00FD6367" w:rsidRDefault="00375A61" w:rsidP="00375A61">
            <w:pPr>
              <w:pStyle w:val="ae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D6367">
              <w:rPr>
                <w:rFonts w:ascii="Times New Roman" w:eastAsia="Arial Unicode MS" w:hAnsi="Times New Roman" w:cs="Times New Roman"/>
                <w:bCs/>
                <w:color w:val="000000"/>
                <w:kern w:val="24"/>
                <w:sz w:val="24"/>
                <w:szCs w:val="24"/>
              </w:rPr>
              <w:t>19</w:t>
            </w:r>
          </w:p>
        </w:tc>
        <w:tc>
          <w:tcPr>
            <w:tcW w:w="826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733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19</w:t>
            </w:r>
          </w:p>
        </w:tc>
      </w:tr>
      <w:tr w:rsidR="00375A61" w:rsidRPr="00FD6367" w:rsidTr="00375A61">
        <w:trPr>
          <w:trHeight w:val="315"/>
        </w:trPr>
        <w:tc>
          <w:tcPr>
            <w:tcW w:w="1559" w:type="dxa"/>
            <w:shd w:val="clear" w:color="auto" w:fill="auto"/>
            <w:noWrap/>
            <w:hideMark/>
          </w:tcPr>
          <w:p w:rsidR="00375A61" w:rsidRPr="00FD6367" w:rsidRDefault="00375A61" w:rsidP="00375A6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 xml:space="preserve">Обществознание </w:t>
            </w:r>
          </w:p>
        </w:tc>
        <w:tc>
          <w:tcPr>
            <w:tcW w:w="909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b/>
                <w:color w:val="000000"/>
                <w:szCs w:val="24"/>
              </w:rPr>
              <w:t>26,4</w:t>
            </w:r>
          </w:p>
        </w:tc>
        <w:tc>
          <w:tcPr>
            <w:tcW w:w="792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31,0</w:t>
            </w:r>
          </w:p>
        </w:tc>
        <w:tc>
          <w:tcPr>
            <w:tcW w:w="851" w:type="dxa"/>
            <w:shd w:val="clear" w:color="auto" w:fill="auto"/>
            <w:noWrap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D6367">
              <w:rPr>
                <w:rFonts w:ascii="Times New Roman" w:hAnsi="Times New Roman" w:cs="Times New Roman"/>
                <w:szCs w:val="24"/>
              </w:rPr>
              <w:t>21,6</w:t>
            </w:r>
          </w:p>
        </w:tc>
        <w:tc>
          <w:tcPr>
            <w:tcW w:w="708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19,7</w:t>
            </w:r>
          </w:p>
        </w:tc>
        <w:tc>
          <w:tcPr>
            <w:tcW w:w="948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D6367">
              <w:rPr>
                <w:rFonts w:ascii="Times New Roman" w:hAnsi="Times New Roman" w:cs="Times New Roman"/>
                <w:szCs w:val="24"/>
              </w:rPr>
              <w:t>23,2</w:t>
            </w:r>
          </w:p>
        </w:tc>
        <w:tc>
          <w:tcPr>
            <w:tcW w:w="753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19,7</w:t>
            </w:r>
          </w:p>
        </w:tc>
        <w:tc>
          <w:tcPr>
            <w:tcW w:w="886" w:type="dxa"/>
          </w:tcPr>
          <w:p w:rsidR="00375A61" w:rsidRPr="00FD6367" w:rsidRDefault="00375A61" w:rsidP="00375A61">
            <w:pPr>
              <w:pStyle w:val="ae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D6367">
              <w:rPr>
                <w:rFonts w:ascii="Times New Roman" w:eastAsia="Arial Unicode MS" w:hAnsi="Times New Roman" w:cs="Times New Roman"/>
                <w:bCs/>
                <w:color w:val="000000"/>
                <w:kern w:val="24"/>
                <w:sz w:val="24"/>
                <w:szCs w:val="24"/>
              </w:rPr>
              <w:t>23</w:t>
            </w:r>
          </w:p>
        </w:tc>
        <w:tc>
          <w:tcPr>
            <w:tcW w:w="674" w:type="dxa"/>
          </w:tcPr>
          <w:p w:rsidR="00375A61" w:rsidRPr="00FD6367" w:rsidRDefault="00375A61" w:rsidP="00375A61">
            <w:pPr>
              <w:pStyle w:val="ae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D6367">
              <w:rPr>
                <w:rFonts w:ascii="Times New Roman" w:eastAsia="Arial Unicode MS" w:hAnsi="Times New Roman" w:cs="Times New Roman"/>
                <w:bCs/>
                <w:color w:val="000000"/>
                <w:kern w:val="24"/>
                <w:sz w:val="24"/>
                <w:szCs w:val="24"/>
              </w:rPr>
              <w:t>26</w:t>
            </w:r>
          </w:p>
        </w:tc>
        <w:tc>
          <w:tcPr>
            <w:tcW w:w="826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24</w:t>
            </w:r>
          </w:p>
        </w:tc>
        <w:tc>
          <w:tcPr>
            <w:tcW w:w="733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22</w:t>
            </w:r>
          </w:p>
        </w:tc>
      </w:tr>
      <w:tr w:rsidR="00375A61" w:rsidRPr="00FD6367" w:rsidTr="00375A61">
        <w:trPr>
          <w:trHeight w:val="315"/>
        </w:trPr>
        <w:tc>
          <w:tcPr>
            <w:tcW w:w="1559" w:type="dxa"/>
            <w:shd w:val="clear" w:color="auto" w:fill="auto"/>
            <w:noWrap/>
            <w:hideMark/>
          </w:tcPr>
          <w:p w:rsidR="00375A61" w:rsidRPr="00FD6367" w:rsidRDefault="00375A61" w:rsidP="00375A6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 xml:space="preserve">Физика </w:t>
            </w:r>
          </w:p>
        </w:tc>
        <w:tc>
          <w:tcPr>
            <w:tcW w:w="909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b/>
                <w:color w:val="000000"/>
                <w:szCs w:val="24"/>
              </w:rPr>
              <w:t>19,7</w:t>
            </w:r>
          </w:p>
        </w:tc>
        <w:tc>
          <w:tcPr>
            <w:tcW w:w="792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29,0</w:t>
            </w:r>
          </w:p>
        </w:tc>
        <w:tc>
          <w:tcPr>
            <w:tcW w:w="851" w:type="dxa"/>
            <w:shd w:val="clear" w:color="auto" w:fill="auto"/>
            <w:noWrap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D6367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708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948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D6367">
              <w:rPr>
                <w:rFonts w:ascii="Times New Roman" w:hAnsi="Times New Roman" w:cs="Times New Roman"/>
                <w:szCs w:val="24"/>
              </w:rPr>
              <w:t>25,7</w:t>
            </w:r>
          </w:p>
        </w:tc>
        <w:tc>
          <w:tcPr>
            <w:tcW w:w="753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886" w:type="dxa"/>
          </w:tcPr>
          <w:p w:rsidR="00375A61" w:rsidRPr="00FD6367" w:rsidRDefault="00375A61" w:rsidP="00375A61">
            <w:pPr>
              <w:pStyle w:val="ae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D6367">
              <w:rPr>
                <w:rFonts w:ascii="Times New Roman" w:eastAsia="Arial Unicode MS" w:hAnsi="Times New Roman" w:cs="Times New Roman"/>
                <w:bCs/>
                <w:color w:val="000000"/>
                <w:kern w:val="24"/>
                <w:sz w:val="24"/>
                <w:szCs w:val="24"/>
              </w:rPr>
              <w:t>21</w:t>
            </w:r>
          </w:p>
        </w:tc>
        <w:tc>
          <w:tcPr>
            <w:tcW w:w="674" w:type="dxa"/>
          </w:tcPr>
          <w:p w:rsidR="00375A61" w:rsidRPr="00FD6367" w:rsidRDefault="00375A61" w:rsidP="00375A61">
            <w:pPr>
              <w:pStyle w:val="ae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D6367">
              <w:rPr>
                <w:rFonts w:ascii="Times New Roman" w:eastAsia="Arial Unicode MS" w:hAnsi="Times New Roman" w:cs="Times New Roman"/>
                <w:bCs/>
                <w:color w:val="000000"/>
                <w:kern w:val="24"/>
                <w:sz w:val="24"/>
                <w:szCs w:val="24"/>
              </w:rPr>
              <w:t>20</w:t>
            </w:r>
          </w:p>
        </w:tc>
        <w:tc>
          <w:tcPr>
            <w:tcW w:w="826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733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22</w:t>
            </w:r>
          </w:p>
        </w:tc>
      </w:tr>
      <w:tr w:rsidR="00375A61" w:rsidRPr="00FD6367" w:rsidTr="00375A61">
        <w:trPr>
          <w:trHeight w:val="315"/>
        </w:trPr>
        <w:tc>
          <w:tcPr>
            <w:tcW w:w="1559" w:type="dxa"/>
            <w:shd w:val="clear" w:color="auto" w:fill="auto"/>
            <w:noWrap/>
            <w:hideMark/>
          </w:tcPr>
          <w:p w:rsidR="00375A61" w:rsidRPr="00FD6367" w:rsidRDefault="00375A61" w:rsidP="00375A6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 xml:space="preserve">География </w:t>
            </w:r>
          </w:p>
        </w:tc>
        <w:tc>
          <w:tcPr>
            <w:tcW w:w="909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b/>
                <w:color w:val="000000"/>
                <w:szCs w:val="24"/>
              </w:rPr>
              <w:t>22,0</w:t>
            </w:r>
          </w:p>
        </w:tc>
        <w:tc>
          <w:tcPr>
            <w:tcW w:w="792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18,0</w:t>
            </w:r>
          </w:p>
        </w:tc>
        <w:tc>
          <w:tcPr>
            <w:tcW w:w="851" w:type="dxa"/>
            <w:shd w:val="clear" w:color="auto" w:fill="auto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D6367">
              <w:rPr>
                <w:rFonts w:ascii="Times New Roman" w:hAnsi="Times New Roman" w:cs="Times New Roman"/>
                <w:szCs w:val="24"/>
              </w:rPr>
              <w:t>16,3</w:t>
            </w:r>
          </w:p>
        </w:tc>
        <w:tc>
          <w:tcPr>
            <w:tcW w:w="708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948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D6367">
              <w:rPr>
                <w:rFonts w:ascii="Times New Roman" w:hAnsi="Times New Roman" w:cs="Times New Roman"/>
                <w:szCs w:val="24"/>
              </w:rPr>
              <w:t>19,1</w:t>
            </w:r>
          </w:p>
        </w:tc>
        <w:tc>
          <w:tcPr>
            <w:tcW w:w="753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886" w:type="dxa"/>
          </w:tcPr>
          <w:p w:rsidR="00375A61" w:rsidRPr="00FD6367" w:rsidRDefault="00375A61" w:rsidP="00375A61">
            <w:pPr>
              <w:pStyle w:val="ae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D6367">
              <w:rPr>
                <w:rFonts w:ascii="Times New Roman" w:eastAsia="Arial Unicode MS" w:hAnsi="Times New Roman" w:cs="Times New Roman"/>
                <w:bCs/>
                <w:color w:val="000000"/>
                <w:kern w:val="24"/>
                <w:sz w:val="24"/>
                <w:szCs w:val="24"/>
              </w:rPr>
              <w:t>19</w:t>
            </w:r>
          </w:p>
        </w:tc>
        <w:tc>
          <w:tcPr>
            <w:tcW w:w="674" w:type="dxa"/>
          </w:tcPr>
          <w:p w:rsidR="00375A61" w:rsidRPr="00FD6367" w:rsidRDefault="00375A61" w:rsidP="00375A61">
            <w:pPr>
              <w:pStyle w:val="ae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D6367">
              <w:rPr>
                <w:rFonts w:ascii="Times New Roman" w:eastAsia="Arial Unicode MS" w:hAnsi="Times New Roman" w:cs="Times New Roman"/>
                <w:bCs/>
                <w:color w:val="000000"/>
                <w:kern w:val="24"/>
                <w:sz w:val="24"/>
                <w:szCs w:val="24"/>
              </w:rPr>
              <w:t>22</w:t>
            </w:r>
          </w:p>
        </w:tc>
        <w:tc>
          <w:tcPr>
            <w:tcW w:w="826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18,5</w:t>
            </w:r>
          </w:p>
        </w:tc>
        <w:tc>
          <w:tcPr>
            <w:tcW w:w="733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21</w:t>
            </w:r>
          </w:p>
        </w:tc>
      </w:tr>
      <w:tr w:rsidR="00375A61" w:rsidRPr="00FD6367" w:rsidTr="00375A61">
        <w:trPr>
          <w:trHeight w:val="315"/>
        </w:trPr>
        <w:tc>
          <w:tcPr>
            <w:tcW w:w="1559" w:type="dxa"/>
            <w:shd w:val="clear" w:color="auto" w:fill="auto"/>
            <w:noWrap/>
          </w:tcPr>
          <w:p w:rsidR="00375A61" w:rsidRPr="00FD6367" w:rsidRDefault="00375A61" w:rsidP="00375A6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lastRenderedPageBreak/>
              <w:t>Литература</w:t>
            </w:r>
          </w:p>
        </w:tc>
        <w:tc>
          <w:tcPr>
            <w:tcW w:w="909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792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D6367">
              <w:rPr>
                <w:rFonts w:ascii="Times New Roman" w:hAnsi="Times New Roman" w:cs="Times New Roman"/>
                <w:szCs w:val="24"/>
              </w:rPr>
              <w:t>11,6</w:t>
            </w:r>
          </w:p>
        </w:tc>
        <w:tc>
          <w:tcPr>
            <w:tcW w:w="708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12</w:t>
            </w:r>
          </w:p>
        </w:tc>
        <w:tc>
          <w:tcPr>
            <w:tcW w:w="948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D6367">
              <w:rPr>
                <w:rFonts w:ascii="Times New Roman" w:hAnsi="Times New Roman" w:cs="Times New Roman"/>
                <w:szCs w:val="24"/>
              </w:rPr>
              <w:t>14,4</w:t>
            </w:r>
          </w:p>
        </w:tc>
        <w:tc>
          <w:tcPr>
            <w:tcW w:w="753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886" w:type="dxa"/>
          </w:tcPr>
          <w:p w:rsidR="00375A61" w:rsidRPr="00FD6367" w:rsidRDefault="00375A61" w:rsidP="00375A61">
            <w:pPr>
              <w:pStyle w:val="ae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D6367">
              <w:rPr>
                <w:rFonts w:ascii="Times New Roman" w:eastAsia="Arial Unicode MS" w:hAnsi="Times New Roman" w:cs="Times New Roman"/>
                <w:bCs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674" w:type="dxa"/>
          </w:tcPr>
          <w:p w:rsidR="00375A61" w:rsidRPr="00FD6367" w:rsidRDefault="00375A61" w:rsidP="00375A61">
            <w:pPr>
              <w:pStyle w:val="ae"/>
              <w:spacing w:before="0" w:beforeAutospacing="0" w:after="0" w:afterAutospacing="0"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D6367">
              <w:rPr>
                <w:rFonts w:ascii="Times New Roman" w:eastAsia="Arial Unicode MS" w:hAnsi="Times New Roman" w:cs="Times New Roman"/>
                <w:bCs/>
                <w:color w:val="000000"/>
                <w:kern w:val="24"/>
                <w:sz w:val="24"/>
                <w:szCs w:val="24"/>
              </w:rPr>
              <w:t>13</w:t>
            </w:r>
          </w:p>
        </w:tc>
        <w:tc>
          <w:tcPr>
            <w:tcW w:w="826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733" w:type="dxa"/>
          </w:tcPr>
          <w:p w:rsidR="00375A61" w:rsidRPr="00FD6367" w:rsidRDefault="00375A61" w:rsidP="00375A6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6367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</w:tr>
    </w:tbl>
    <w:p w:rsidR="003446CC" w:rsidRDefault="003446CC" w:rsidP="00FD6367">
      <w:pPr>
        <w:spacing w:after="0" w:line="360" w:lineRule="auto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</w:p>
    <w:p w:rsidR="00366091" w:rsidRDefault="00366091" w:rsidP="00B0763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66091">
        <w:rPr>
          <w:rFonts w:ascii="Times New Roman" w:hAnsi="Times New Roman"/>
          <w:b/>
          <w:sz w:val="28"/>
          <w:szCs w:val="28"/>
        </w:rPr>
        <w:t>Результаты государственной итоговой атт</w:t>
      </w:r>
      <w:r w:rsidR="004F4C4D">
        <w:rPr>
          <w:rFonts w:ascii="Times New Roman" w:hAnsi="Times New Roman"/>
          <w:b/>
          <w:sz w:val="28"/>
          <w:szCs w:val="28"/>
        </w:rPr>
        <w:t>естации 11 класса за пять лет</w:t>
      </w:r>
    </w:p>
    <w:tbl>
      <w:tblPr>
        <w:tblW w:w="10126" w:type="dxa"/>
        <w:tblInd w:w="7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47"/>
        <w:gridCol w:w="1131"/>
        <w:gridCol w:w="673"/>
        <w:gridCol w:w="978"/>
        <w:gridCol w:w="708"/>
        <w:gridCol w:w="993"/>
        <w:gridCol w:w="706"/>
        <w:gridCol w:w="850"/>
        <w:gridCol w:w="567"/>
        <w:gridCol w:w="847"/>
        <w:gridCol w:w="726"/>
      </w:tblGrid>
      <w:tr w:rsidR="00FD6367" w:rsidRPr="000E0E3F" w:rsidTr="000E0E3F">
        <w:trPr>
          <w:trHeight w:val="305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2016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2017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2018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2019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2020</w:t>
            </w:r>
          </w:p>
        </w:tc>
      </w:tr>
      <w:tr w:rsidR="00FD6367" w:rsidRPr="000E0E3F" w:rsidTr="000E0E3F">
        <w:trPr>
          <w:cantSplit/>
          <w:trHeight w:val="1134"/>
        </w:trPr>
        <w:tc>
          <w:tcPr>
            <w:tcW w:w="194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FD6367" w:rsidRPr="000E0E3F" w:rsidRDefault="00FD6367" w:rsidP="000E0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b/>
                <w:bCs/>
                <w:i/>
                <w:color w:val="000000"/>
                <w:szCs w:val="24"/>
              </w:rPr>
              <w:t>Средний балл по району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FD6367" w:rsidRPr="000E0E3F" w:rsidRDefault="00FD6367" w:rsidP="000E0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Данные ОУ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FD6367" w:rsidRPr="000E0E3F" w:rsidRDefault="00FD6367" w:rsidP="000E0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b/>
                <w:bCs/>
                <w:i/>
                <w:color w:val="000000"/>
                <w:szCs w:val="24"/>
              </w:rPr>
              <w:t>Средний балл по району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FD6367" w:rsidRPr="000E0E3F" w:rsidRDefault="00FD6367" w:rsidP="000E0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Данные ОУ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FD6367" w:rsidRPr="000E0E3F" w:rsidRDefault="00FD6367" w:rsidP="000E0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b/>
                <w:bCs/>
                <w:i/>
                <w:color w:val="000000"/>
                <w:szCs w:val="24"/>
              </w:rPr>
              <w:t>Средний балл по району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FD6367" w:rsidRPr="000E0E3F" w:rsidRDefault="00FD6367" w:rsidP="000E0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Данные ОУ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FD6367" w:rsidRPr="000E0E3F" w:rsidRDefault="00FD6367" w:rsidP="000E0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b/>
                <w:bCs/>
                <w:i/>
                <w:color w:val="000000"/>
                <w:szCs w:val="24"/>
              </w:rPr>
              <w:t>Средний балл по району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FD6367" w:rsidRPr="000E0E3F" w:rsidRDefault="00FD6367" w:rsidP="000E0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Данные ОУ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FD6367" w:rsidRPr="000E0E3F" w:rsidRDefault="00FD6367" w:rsidP="000E0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b/>
                <w:bCs/>
                <w:i/>
                <w:color w:val="000000"/>
                <w:szCs w:val="24"/>
              </w:rPr>
              <w:t>Средний балл по району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FD6367" w:rsidRPr="000E0E3F" w:rsidRDefault="00FD6367" w:rsidP="000E0E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Данные ОУ</w:t>
            </w:r>
          </w:p>
        </w:tc>
      </w:tr>
      <w:tr w:rsidR="00FD6367" w:rsidRPr="000E0E3F" w:rsidTr="000E0E3F">
        <w:trPr>
          <w:trHeight w:val="305"/>
        </w:trPr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Русский язык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E0E3F">
              <w:rPr>
                <w:rFonts w:ascii="Times New Roman" w:hAnsi="Times New Roman" w:cs="Times New Roman"/>
                <w:szCs w:val="24"/>
              </w:rPr>
              <w:t>49,1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63,7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E0E3F">
              <w:rPr>
                <w:rFonts w:ascii="Times New Roman" w:hAnsi="Times New Roman" w:cs="Times New Roman"/>
                <w:szCs w:val="24"/>
              </w:rPr>
              <w:t>41,2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65,8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pStyle w:val="ae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0E3F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66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pStyle w:val="ae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0E3F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66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60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69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75</w:t>
            </w:r>
          </w:p>
        </w:tc>
      </w:tr>
      <w:tr w:rsidR="00FD6367" w:rsidRPr="000E0E3F" w:rsidTr="000E0E3F">
        <w:trPr>
          <w:trHeight w:val="305"/>
        </w:trPr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Математика Б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E0E3F">
              <w:rPr>
                <w:rFonts w:ascii="Times New Roman" w:hAnsi="Times New Roman" w:cs="Times New Roman"/>
                <w:szCs w:val="24"/>
              </w:rPr>
              <w:t>14,2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14,7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E0E3F">
              <w:rPr>
                <w:rFonts w:ascii="Times New Roman" w:hAnsi="Times New Roman" w:cs="Times New Roman"/>
                <w:szCs w:val="24"/>
              </w:rPr>
              <w:t>15,3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15,8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pStyle w:val="ae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0E3F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15,6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pStyle w:val="ae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0E3F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14,3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9,5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</w:tr>
      <w:tr w:rsidR="00FD6367" w:rsidRPr="000E0E3F" w:rsidTr="000E0E3F">
        <w:trPr>
          <w:trHeight w:val="305"/>
        </w:trPr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Математика П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E0E3F">
              <w:rPr>
                <w:rFonts w:ascii="Times New Roman" w:hAnsi="Times New Roman" w:cs="Times New Roman"/>
                <w:szCs w:val="24"/>
              </w:rPr>
              <w:t>65,6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29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E0E3F">
              <w:rPr>
                <w:rFonts w:ascii="Times New Roman" w:hAnsi="Times New Roman" w:cs="Times New Roman"/>
                <w:szCs w:val="24"/>
              </w:rPr>
              <w:t>68,6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36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pStyle w:val="ae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0E3F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47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pStyle w:val="ae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0E3F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42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47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65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55,9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53</w:t>
            </w:r>
          </w:p>
        </w:tc>
      </w:tr>
      <w:tr w:rsidR="00FD6367" w:rsidRPr="000E0E3F" w:rsidTr="000E0E3F">
        <w:trPr>
          <w:trHeight w:val="305"/>
        </w:trPr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 xml:space="preserve">Биология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E0E3F">
              <w:rPr>
                <w:rFonts w:ascii="Times New Roman" w:hAnsi="Times New Roman" w:cs="Times New Roman"/>
                <w:szCs w:val="24"/>
              </w:rPr>
              <w:t>51,2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34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E0E3F">
              <w:rPr>
                <w:rFonts w:ascii="Times New Roman" w:hAnsi="Times New Roman" w:cs="Times New Roman"/>
                <w:szCs w:val="24"/>
              </w:rPr>
              <w:t>54,6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pStyle w:val="ae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0E3F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50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pStyle w:val="ae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0E3F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56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52,6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55</w:t>
            </w:r>
          </w:p>
        </w:tc>
      </w:tr>
      <w:tr w:rsidR="00FD6367" w:rsidRPr="000E0E3F" w:rsidTr="000E0E3F">
        <w:trPr>
          <w:trHeight w:val="305"/>
        </w:trPr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 xml:space="preserve">История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E0E3F">
              <w:rPr>
                <w:rFonts w:ascii="Times New Roman" w:hAnsi="Times New Roman" w:cs="Times New Roman"/>
                <w:szCs w:val="24"/>
              </w:rPr>
              <w:t>48,7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36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E0E3F">
              <w:rPr>
                <w:rFonts w:ascii="Times New Roman" w:hAnsi="Times New Roman" w:cs="Times New Roman"/>
                <w:szCs w:val="24"/>
              </w:rPr>
              <w:t>48,7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51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pStyle w:val="ae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0E3F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44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pStyle w:val="ae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0E3F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61,8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</w:tr>
      <w:tr w:rsidR="00FD6367" w:rsidRPr="000E0E3F" w:rsidTr="000E0E3F">
        <w:trPr>
          <w:trHeight w:val="305"/>
        </w:trPr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 xml:space="preserve">Информатика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E0E3F">
              <w:rPr>
                <w:rFonts w:ascii="Times New Roman" w:hAnsi="Times New Roman" w:cs="Times New Roman"/>
                <w:szCs w:val="24"/>
              </w:rPr>
              <w:t>51,6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E0E3F">
              <w:rPr>
                <w:rFonts w:ascii="Times New Roman" w:hAnsi="Times New Roman" w:cs="Times New Roman"/>
                <w:szCs w:val="24"/>
              </w:rPr>
              <w:t>54,9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pStyle w:val="ae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0E3F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pStyle w:val="ae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0E3F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54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59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</w:tr>
      <w:tr w:rsidR="00FD6367" w:rsidRPr="000E0E3F" w:rsidTr="000E0E3F">
        <w:trPr>
          <w:trHeight w:val="305"/>
        </w:trPr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Английский язык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E0E3F">
              <w:rPr>
                <w:rFonts w:ascii="Times New Roman" w:hAnsi="Times New Roman" w:cs="Times New Roman"/>
                <w:szCs w:val="24"/>
              </w:rPr>
              <w:t>55,8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31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E0E3F">
              <w:rPr>
                <w:rFonts w:ascii="Times New Roman" w:hAnsi="Times New Roman" w:cs="Times New Roman"/>
                <w:szCs w:val="24"/>
              </w:rPr>
              <w:t>52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pStyle w:val="ae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0E3F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55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pStyle w:val="ae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0E3F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75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69,5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</w:tr>
      <w:tr w:rsidR="00FD6367" w:rsidRPr="000E0E3F" w:rsidTr="000E0E3F">
        <w:trPr>
          <w:trHeight w:val="305"/>
        </w:trPr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 xml:space="preserve">Химия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E0E3F">
              <w:rPr>
                <w:rFonts w:ascii="Times New Roman" w:hAnsi="Times New Roman" w:cs="Times New Roman"/>
                <w:szCs w:val="24"/>
              </w:rPr>
              <w:t>61,1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E0E3F">
              <w:rPr>
                <w:rFonts w:ascii="Times New Roman" w:hAnsi="Times New Roman" w:cs="Times New Roman"/>
                <w:szCs w:val="24"/>
              </w:rPr>
              <w:t>55,4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pStyle w:val="ae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0E3F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52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pStyle w:val="ae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0E3F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51,3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</w:tr>
      <w:tr w:rsidR="00FD6367" w:rsidRPr="000E0E3F" w:rsidTr="000E0E3F">
        <w:trPr>
          <w:trHeight w:val="305"/>
        </w:trPr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>Обществознание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E0E3F">
              <w:rPr>
                <w:rFonts w:ascii="Times New Roman" w:hAnsi="Times New Roman" w:cs="Times New Roman"/>
                <w:szCs w:val="24"/>
              </w:rPr>
              <w:t>56,6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41,8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E0E3F">
              <w:rPr>
                <w:rFonts w:ascii="Times New Roman" w:hAnsi="Times New Roman" w:cs="Times New Roman"/>
                <w:szCs w:val="24"/>
              </w:rPr>
              <w:t>52,4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53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pStyle w:val="ae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0E3F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52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pStyle w:val="ae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0E3F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54,6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67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53,1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58</w:t>
            </w:r>
          </w:p>
        </w:tc>
      </w:tr>
      <w:tr w:rsidR="00FD6367" w:rsidRPr="000E0E3F" w:rsidTr="000E0E3F">
        <w:trPr>
          <w:trHeight w:val="305"/>
        </w:trPr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 xml:space="preserve">Физика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E0E3F">
              <w:rPr>
                <w:rFonts w:ascii="Times New Roman" w:hAnsi="Times New Roman" w:cs="Times New Roman"/>
                <w:szCs w:val="24"/>
              </w:rPr>
              <w:t>60,7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41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E0E3F">
              <w:rPr>
                <w:rFonts w:ascii="Times New Roman" w:hAnsi="Times New Roman" w:cs="Times New Roman"/>
                <w:szCs w:val="24"/>
              </w:rPr>
              <w:t>62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54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pStyle w:val="ae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0E3F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50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pStyle w:val="ae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0E3F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54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49,1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33</w:t>
            </w:r>
          </w:p>
        </w:tc>
      </w:tr>
      <w:tr w:rsidR="00FD6367" w:rsidRPr="000E0E3F" w:rsidTr="000E0E3F">
        <w:trPr>
          <w:trHeight w:val="305"/>
        </w:trPr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 xml:space="preserve">География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E0E3F">
              <w:rPr>
                <w:rFonts w:ascii="Times New Roman" w:hAnsi="Times New Roman" w:cs="Times New Roman"/>
                <w:szCs w:val="24"/>
              </w:rPr>
              <w:t>46,4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E0E3F">
              <w:rPr>
                <w:rFonts w:ascii="Times New Roman" w:hAnsi="Times New Roman" w:cs="Times New Roman"/>
                <w:szCs w:val="24"/>
              </w:rPr>
              <w:t>59,6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pStyle w:val="ae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0E3F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54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pStyle w:val="ae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0E3F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57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</w:tr>
      <w:tr w:rsidR="00FD6367" w:rsidRPr="000E0E3F" w:rsidTr="000E0E3F">
        <w:trPr>
          <w:trHeight w:val="305"/>
        </w:trPr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4"/>
              </w:rPr>
              <w:t xml:space="preserve">Литература 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E0E3F">
              <w:rPr>
                <w:rFonts w:ascii="Times New Roman" w:hAnsi="Times New Roman" w:cs="Times New Roman"/>
                <w:szCs w:val="24"/>
              </w:rPr>
              <w:t>48,4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0E0E3F">
              <w:rPr>
                <w:rFonts w:ascii="Times New Roman" w:hAnsi="Times New Roman" w:cs="Times New Roman"/>
                <w:szCs w:val="24"/>
              </w:rPr>
              <w:t>64,3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pStyle w:val="ae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0E3F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60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pStyle w:val="ae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0E3F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68,9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66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65,9</w:t>
            </w: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71</w:t>
            </w:r>
          </w:p>
        </w:tc>
      </w:tr>
      <w:tr w:rsidR="00FD6367" w:rsidRPr="000E0E3F" w:rsidTr="000E0E3F">
        <w:trPr>
          <w:trHeight w:val="610"/>
        </w:trPr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b/>
                <w:bCs/>
                <w:i/>
                <w:color w:val="000000"/>
                <w:szCs w:val="24"/>
              </w:rPr>
              <w:t>Средний тестовый балл по МОУ</w:t>
            </w:r>
          </w:p>
        </w:tc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39,5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45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pStyle w:val="ae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0E3F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pStyle w:val="ae"/>
              <w:spacing w:before="0" w:beforeAutospacing="0" w:after="0" w:afterAutospacing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E0E3F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36,8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55,6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D6367" w:rsidRPr="000E0E3F" w:rsidRDefault="00FD6367" w:rsidP="00FD63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E0E3F">
              <w:rPr>
                <w:rFonts w:ascii="Times New Roman" w:hAnsi="Times New Roman" w:cs="Times New Roman"/>
                <w:color w:val="000000"/>
                <w:szCs w:val="24"/>
              </w:rPr>
              <w:t>57,5</w:t>
            </w:r>
          </w:p>
        </w:tc>
      </w:tr>
    </w:tbl>
    <w:p w:rsidR="00366091" w:rsidRPr="00366091" w:rsidRDefault="00366091" w:rsidP="0036609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66091" w:rsidRPr="00366091" w:rsidRDefault="00366091" w:rsidP="0036609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60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выпускники 11 класса успешно прошли Государственную (итоговую) аттестацию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660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повысили средний балл по </w:t>
      </w:r>
      <w:r w:rsidR="00FD63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русскому языку, </w:t>
      </w:r>
      <w:r w:rsidR="00825A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биологии, литературе</w:t>
      </w:r>
      <w:r w:rsidRPr="0036609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66091" w:rsidRPr="00366091" w:rsidRDefault="004F4C4D" w:rsidP="00366091">
      <w:pPr>
        <w:shd w:val="clear" w:color="auto" w:fill="FFFFFF"/>
        <w:spacing w:after="0" w:line="360" w:lineRule="auto"/>
        <w:ind w:firstLine="708"/>
        <w:jc w:val="both"/>
        <w:rPr>
          <w:rFonts w:ascii="yandex-sans" w:eastAsia="Times New Roman" w:hAnsi="yandex-sans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/>
          <w:color w:val="000000"/>
          <w:sz w:val="28"/>
          <w:szCs w:val="28"/>
          <w:lang w:eastAsia="ru-RU"/>
        </w:rPr>
        <w:t>В течение пяти</w:t>
      </w:r>
      <w:r w:rsidR="00366091" w:rsidRPr="00366091">
        <w:rPr>
          <w:rFonts w:ascii="yandex-sans" w:eastAsia="Times New Roman" w:hAnsi="yandex-sans"/>
          <w:color w:val="000000"/>
          <w:sz w:val="28"/>
          <w:szCs w:val="28"/>
          <w:lang w:eastAsia="ru-RU"/>
        </w:rPr>
        <w:t xml:space="preserve"> лет аттестаты об основном общем и среднем общем образовании получили все выпускники.</w:t>
      </w:r>
    </w:p>
    <w:p w:rsidR="00596779" w:rsidRDefault="00596779" w:rsidP="0036609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091" w:rsidRPr="00366091" w:rsidRDefault="00366091" w:rsidP="0036609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66091">
        <w:rPr>
          <w:rFonts w:ascii="Times New Roman" w:hAnsi="Times New Roman"/>
          <w:b/>
          <w:sz w:val="28"/>
          <w:szCs w:val="28"/>
        </w:rPr>
        <w:t>Победители и призеры Всероссийской олимпиады школьников на муниципальном уровне</w:t>
      </w:r>
    </w:p>
    <w:p w:rsidR="00366091" w:rsidRPr="00366091" w:rsidRDefault="00B545EB" w:rsidP="0036609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3</w:t>
      </w:r>
      <w:r w:rsidR="00366091" w:rsidRPr="00366091">
        <w:rPr>
          <w:rFonts w:ascii="Times New Roman" w:hAnsi="Times New Roman"/>
          <w:b/>
          <w:sz w:val="28"/>
          <w:szCs w:val="28"/>
        </w:rPr>
        <w:t xml:space="preserve"> последних учебных года</w:t>
      </w:r>
    </w:p>
    <w:tbl>
      <w:tblPr>
        <w:tblW w:w="1037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567"/>
        <w:gridCol w:w="709"/>
        <w:gridCol w:w="708"/>
        <w:gridCol w:w="425"/>
        <w:gridCol w:w="567"/>
        <w:gridCol w:w="596"/>
        <w:gridCol w:w="709"/>
        <w:gridCol w:w="851"/>
        <w:gridCol w:w="425"/>
        <w:gridCol w:w="567"/>
        <w:gridCol w:w="567"/>
        <w:gridCol w:w="851"/>
        <w:gridCol w:w="566"/>
        <w:gridCol w:w="566"/>
      </w:tblGrid>
      <w:tr w:rsidR="00366091" w:rsidRPr="00366091" w:rsidTr="00B545EB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091" w:rsidRPr="00366091" w:rsidRDefault="00366091" w:rsidP="003660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0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091" w:rsidRPr="00FD2B9D" w:rsidRDefault="00366091" w:rsidP="00FD2B9D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D2B9D">
              <w:rPr>
                <w:rFonts w:ascii="Times New Roman" w:eastAsia="Times New Roman" w:hAnsi="Times New Roman"/>
                <w:szCs w:val="24"/>
                <w:lang w:eastAsia="ru-RU"/>
              </w:rPr>
              <w:t xml:space="preserve">7- 8 </w:t>
            </w:r>
            <w:proofErr w:type="spellStart"/>
            <w:r w:rsidRPr="00FD2B9D">
              <w:rPr>
                <w:rFonts w:ascii="Times New Roman" w:eastAsia="Times New Roman" w:hAnsi="Times New Roman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31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091" w:rsidRPr="00FD2B9D" w:rsidRDefault="00366091" w:rsidP="00FD2B9D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D2B9D">
              <w:rPr>
                <w:rFonts w:ascii="Times New Roman" w:eastAsia="Times New Roman" w:hAnsi="Times New Roman"/>
                <w:szCs w:val="24"/>
                <w:lang w:eastAsia="ru-RU"/>
              </w:rPr>
              <w:t xml:space="preserve">9 -11 </w:t>
            </w:r>
            <w:proofErr w:type="spellStart"/>
            <w:r w:rsidRPr="00FD2B9D">
              <w:rPr>
                <w:rFonts w:ascii="Times New Roman" w:eastAsia="Times New Roman" w:hAnsi="Times New Roman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6091" w:rsidRPr="00FD2B9D" w:rsidRDefault="00366091" w:rsidP="00FD2B9D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D2B9D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всего </w:t>
            </w:r>
            <w:r w:rsidR="00FD2B9D" w:rsidRPr="00FD2B9D">
              <w:rPr>
                <w:rFonts w:ascii="Times New Roman" w:eastAsia="Times New Roman" w:hAnsi="Times New Roman"/>
                <w:szCs w:val="24"/>
                <w:lang w:eastAsia="ru-RU"/>
              </w:rPr>
              <w:t>обуча</w:t>
            </w:r>
            <w:r w:rsidR="00FD2B9D">
              <w:rPr>
                <w:rFonts w:ascii="Times New Roman" w:eastAsia="Times New Roman" w:hAnsi="Times New Roman"/>
                <w:szCs w:val="24"/>
                <w:lang w:eastAsia="ru-RU"/>
              </w:rPr>
              <w:t>ющих</w:t>
            </w:r>
            <w:r w:rsidR="00FD2B9D" w:rsidRPr="00FD2B9D">
              <w:rPr>
                <w:rFonts w:ascii="Times New Roman" w:eastAsia="Times New Roman" w:hAnsi="Times New Roman"/>
                <w:szCs w:val="24"/>
                <w:lang w:eastAsia="ru-RU"/>
              </w:rPr>
              <w:t>ся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6091" w:rsidRPr="00FD2B9D" w:rsidRDefault="00FD2B9D" w:rsidP="00FD2B9D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D2B9D">
              <w:rPr>
                <w:rFonts w:ascii="Times New Roman" w:eastAsia="Times New Roman" w:hAnsi="Times New Roman"/>
                <w:szCs w:val="24"/>
                <w:lang w:eastAsia="ru-RU"/>
              </w:rPr>
              <w:t>уч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астники </w:t>
            </w:r>
            <w:r w:rsidRPr="00FD2B9D">
              <w:rPr>
                <w:rFonts w:ascii="Times New Roman" w:eastAsia="Times New Roman" w:hAnsi="Times New Roman"/>
                <w:szCs w:val="24"/>
                <w:lang w:eastAsia="ru-RU"/>
              </w:rPr>
              <w:t>олимп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иад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6091" w:rsidRPr="00FD2B9D" w:rsidRDefault="00366091" w:rsidP="00FD2B9D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D2B9D">
              <w:rPr>
                <w:rFonts w:ascii="Times New Roman" w:eastAsia="Times New Roman" w:hAnsi="Times New Roman"/>
                <w:szCs w:val="24"/>
                <w:lang w:eastAsia="ru-RU"/>
              </w:rPr>
              <w:t>%, от кол-ва обучающихся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6091" w:rsidRPr="00FD2B9D" w:rsidRDefault="00366091" w:rsidP="00FD2B9D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D2B9D">
              <w:rPr>
                <w:rFonts w:ascii="Times New Roman" w:eastAsia="Times New Roman" w:hAnsi="Times New Roman"/>
                <w:szCs w:val="24"/>
                <w:lang w:eastAsia="ru-RU"/>
              </w:rPr>
              <w:t>кол-во победители и призеров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6091" w:rsidRPr="00FD2B9D" w:rsidRDefault="00366091" w:rsidP="00FD2B9D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D2B9D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кол-во </w:t>
            </w:r>
            <w:proofErr w:type="spellStart"/>
            <w:r w:rsidRPr="00FD2B9D">
              <w:rPr>
                <w:rFonts w:ascii="Times New Roman" w:eastAsia="Times New Roman" w:hAnsi="Times New Roman"/>
                <w:szCs w:val="24"/>
                <w:lang w:eastAsia="ru-RU"/>
              </w:rPr>
              <w:t>уч</w:t>
            </w:r>
            <w:proofErr w:type="spellEnd"/>
            <w:r w:rsidRPr="00FD2B9D">
              <w:rPr>
                <w:rFonts w:ascii="Times New Roman" w:eastAsia="Times New Roman" w:hAnsi="Times New Roman"/>
                <w:szCs w:val="24"/>
                <w:lang w:eastAsia="ru-RU"/>
              </w:rPr>
              <w:t>-в с ОВЗ</w:t>
            </w:r>
          </w:p>
        </w:tc>
      </w:tr>
      <w:tr w:rsidR="00366091" w:rsidRPr="00366091" w:rsidTr="00B545EB">
        <w:trPr>
          <w:cantSplit/>
          <w:trHeight w:val="289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091" w:rsidRPr="00366091" w:rsidRDefault="00366091" w:rsidP="0036609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0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6091" w:rsidRPr="00FD2B9D" w:rsidRDefault="00366091" w:rsidP="00FD2B9D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D2B9D">
              <w:rPr>
                <w:rFonts w:ascii="Times New Roman" w:eastAsia="Times New Roman" w:hAnsi="Times New Roman"/>
                <w:szCs w:val="24"/>
                <w:lang w:eastAsia="ru-RU"/>
              </w:rPr>
              <w:t>общее кол-во обучающихся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6091" w:rsidRPr="00FD2B9D" w:rsidRDefault="00366091" w:rsidP="00FD2B9D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D2B9D">
              <w:rPr>
                <w:rFonts w:ascii="Times New Roman" w:eastAsia="Times New Roman" w:hAnsi="Times New Roman"/>
                <w:szCs w:val="24"/>
                <w:lang w:eastAsia="ru-RU"/>
              </w:rPr>
              <w:t>уч</w:t>
            </w:r>
            <w:r w:rsidR="00FD2B9D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астники </w:t>
            </w:r>
            <w:r w:rsidRPr="00FD2B9D">
              <w:rPr>
                <w:rFonts w:ascii="Times New Roman" w:eastAsia="Times New Roman" w:hAnsi="Times New Roman"/>
                <w:szCs w:val="24"/>
                <w:lang w:eastAsia="ru-RU"/>
              </w:rPr>
              <w:t>олимп</w:t>
            </w:r>
            <w:r w:rsidR="00FD2B9D">
              <w:rPr>
                <w:rFonts w:ascii="Times New Roman" w:eastAsia="Times New Roman" w:hAnsi="Times New Roman"/>
                <w:szCs w:val="24"/>
                <w:lang w:eastAsia="ru-RU"/>
              </w:rPr>
              <w:t>иад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6091" w:rsidRPr="00FD2B9D" w:rsidRDefault="00366091" w:rsidP="00FD2B9D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D2B9D">
              <w:rPr>
                <w:rFonts w:ascii="Times New Roman" w:eastAsia="Times New Roman" w:hAnsi="Times New Roman"/>
                <w:szCs w:val="24"/>
                <w:lang w:eastAsia="ru-RU"/>
              </w:rPr>
              <w:t>% участ</w:t>
            </w:r>
            <w:r w:rsidR="00FD2B9D">
              <w:rPr>
                <w:rFonts w:ascii="Times New Roman" w:eastAsia="Times New Roman" w:hAnsi="Times New Roman"/>
                <w:szCs w:val="24"/>
                <w:lang w:eastAsia="ru-RU"/>
              </w:rPr>
              <w:t>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6091" w:rsidRPr="00FD2B9D" w:rsidRDefault="00366091" w:rsidP="00FD2B9D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D2B9D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кол-во </w:t>
            </w:r>
            <w:r w:rsidR="00FD2B9D" w:rsidRPr="00FD2B9D">
              <w:rPr>
                <w:rFonts w:ascii="Times New Roman" w:eastAsia="Times New Roman" w:hAnsi="Times New Roman"/>
                <w:szCs w:val="24"/>
                <w:lang w:eastAsia="ru-RU"/>
              </w:rPr>
              <w:t>победители</w:t>
            </w:r>
            <w:r w:rsidRPr="00FD2B9D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и призеров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6091" w:rsidRPr="00FD2B9D" w:rsidRDefault="00366091" w:rsidP="00FD2B9D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D2B9D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кол-во </w:t>
            </w:r>
            <w:proofErr w:type="spellStart"/>
            <w:r w:rsidRPr="00FD2B9D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уч</w:t>
            </w:r>
            <w:proofErr w:type="spellEnd"/>
            <w:r w:rsidRPr="00FD2B9D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-в с ОВЗ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6091" w:rsidRPr="00FD2B9D" w:rsidRDefault="00366091" w:rsidP="00FD2B9D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D2B9D">
              <w:rPr>
                <w:rFonts w:ascii="Times New Roman" w:eastAsia="Times New Roman" w:hAnsi="Times New Roman"/>
                <w:szCs w:val="24"/>
                <w:lang w:eastAsia="ru-RU"/>
              </w:rPr>
              <w:t>общ кол-во обуча</w:t>
            </w:r>
            <w:r w:rsidR="00FD2B9D">
              <w:rPr>
                <w:rFonts w:ascii="Times New Roman" w:eastAsia="Times New Roman" w:hAnsi="Times New Roman"/>
                <w:szCs w:val="24"/>
                <w:lang w:eastAsia="ru-RU"/>
              </w:rPr>
              <w:t>ющих</w:t>
            </w:r>
            <w:r w:rsidRPr="00FD2B9D">
              <w:rPr>
                <w:rFonts w:ascii="Times New Roman" w:eastAsia="Times New Roman" w:hAnsi="Times New Roman"/>
                <w:szCs w:val="24"/>
                <w:lang w:eastAsia="ru-RU"/>
              </w:rPr>
              <w:t>ся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6091" w:rsidRPr="00FD2B9D" w:rsidRDefault="00FD2B9D" w:rsidP="00FD2B9D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D2B9D">
              <w:rPr>
                <w:rFonts w:ascii="Times New Roman" w:eastAsia="Times New Roman" w:hAnsi="Times New Roman"/>
                <w:szCs w:val="24"/>
                <w:lang w:eastAsia="ru-RU"/>
              </w:rPr>
              <w:t>уч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астники </w:t>
            </w:r>
            <w:r w:rsidRPr="00FD2B9D">
              <w:rPr>
                <w:rFonts w:ascii="Times New Roman" w:eastAsia="Times New Roman" w:hAnsi="Times New Roman"/>
                <w:szCs w:val="24"/>
                <w:lang w:eastAsia="ru-RU"/>
              </w:rPr>
              <w:t>олимп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>иад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6091" w:rsidRPr="00FD2B9D" w:rsidRDefault="00366091" w:rsidP="00FD2B9D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D2B9D">
              <w:rPr>
                <w:rFonts w:ascii="Times New Roman" w:eastAsia="Times New Roman" w:hAnsi="Times New Roman"/>
                <w:szCs w:val="24"/>
                <w:lang w:eastAsia="ru-RU"/>
              </w:rPr>
              <w:t>% участия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6091" w:rsidRPr="00FD2B9D" w:rsidRDefault="00366091" w:rsidP="00FD2B9D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FD2B9D">
              <w:rPr>
                <w:rFonts w:ascii="Times New Roman" w:eastAsia="Times New Roman" w:hAnsi="Times New Roman"/>
                <w:szCs w:val="24"/>
                <w:lang w:eastAsia="ru-RU"/>
              </w:rPr>
              <w:t>кол-во победители и призеров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66091" w:rsidRPr="00FD2B9D" w:rsidRDefault="00366091" w:rsidP="00FD2B9D">
            <w:pPr>
              <w:spacing w:after="0" w:line="240" w:lineRule="auto"/>
              <w:rPr>
                <w:rFonts w:ascii="Times New Roman" w:eastAsia="Times New Roman" w:hAnsi="Times New Roman"/>
                <w:bCs/>
                <w:szCs w:val="24"/>
                <w:lang w:eastAsia="ru-RU"/>
              </w:rPr>
            </w:pPr>
            <w:r w:rsidRPr="00FD2B9D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 xml:space="preserve">кол-во </w:t>
            </w:r>
            <w:proofErr w:type="spellStart"/>
            <w:r w:rsidRPr="00FD2B9D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уч</w:t>
            </w:r>
            <w:proofErr w:type="spellEnd"/>
            <w:r w:rsidRPr="00FD2B9D">
              <w:rPr>
                <w:rFonts w:ascii="Times New Roman" w:eastAsia="Times New Roman" w:hAnsi="Times New Roman"/>
                <w:bCs/>
                <w:szCs w:val="24"/>
                <w:lang w:eastAsia="ru-RU"/>
              </w:rPr>
              <w:t>-в с ОВЗ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091" w:rsidRPr="00FD2B9D" w:rsidRDefault="00366091" w:rsidP="00FD2B9D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091" w:rsidRPr="00FD2B9D" w:rsidRDefault="00366091" w:rsidP="00FD2B9D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091" w:rsidRPr="00FD2B9D" w:rsidRDefault="00366091" w:rsidP="00FD2B9D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091" w:rsidRPr="00FD2B9D" w:rsidRDefault="00366091" w:rsidP="00FD2B9D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091" w:rsidRPr="00FD2B9D" w:rsidRDefault="00366091" w:rsidP="00FD2B9D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366091" w:rsidRPr="00366091" w:rsidTr="00B545EB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6091" w:rsidRPr="00366091" w:rsidRDefault="00366091" w:rsidP="0036609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0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2017-2018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091" w:rsidRPr="00366091" w:rsidRDefault="00366091" w:rsidP="0036609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0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091" w:rsidRPr="00366091" w:rsidRDefault="00366091" w:rsidP="0036609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0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091" w:rsidRPr="00366091" w:rsidRDefault="00366091" w:rsidP="0036609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0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091" w:rsidRPr="00366091" w:rsidRDefault="00366091" w:rsidP="0036609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0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091" w:rsidRPr="00366091" w:rsidRDefault="00366091" w:rsidP="0036609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0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091" w:rsidRPr="00366091" w:rsidRDefault="00366091" w:rsidP="0036609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0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091" w:rsidRPr="00366091" w:rsidRDefault="00366091" w:rsidP="0036609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0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091" w:rsidRPr="00366091" w:rsidRDefault="00366091" w:rsidP="0036609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0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091" w:rsidRPr="00366091" w:rsidRDefault="00366091" w:rsidP="0036609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0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091" w:rsidRPr="00366091" w:rsidRDefault="00366091" w:rsidP="0036609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0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091" w:rsidRPr="00366091" w:rsidRDefault="00366091" w:rsidP="0036609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0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091" w:rsidRPr="00366091" w:rsidRDefault="00366091" w:rsidP="0036609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0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091" w:rsidRPr="00366091" w:rsidRDefault="00366091" w:rsidP="0036609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0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28,6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091" w:rsidRPr="00366091" w:rsidRDefault="00366091" w:rsidP="0036609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0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091" w:rsidRPr="00366091" w:rsidRDefault="00366091" w:rsidP="0036609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0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366091" w:rsidRPr="00366091" w:rsidTr="00B545EB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091" w:rsidRPr="00366091" w:rsidRDefault="00366091" w:rsidP="0036609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09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2018-2019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91" w:rsidRPr="00366091" w:rsidRDefault="00366091" w:rsidP="00366091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66091">
              <w:rPr>
                <w:rFonts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91" w:rsidRPr="00366091" w:rsidRDefault="00366091" w:rsidP="0036609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091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91" w:rsidRPr="00366091" w:rsidRDefault="00B545EB" w:rsidP="0036609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366091" w:rsidRPr="00366091">
              <w:rPr>
                <w:rFonts w:ascii="Times New Roman" w:hAnsi="Times New Roman"/>
                <w:color w:val="000000"/>
                <w:sz w:val="28"/>
                <w:szCs w:val="28"/>
              </w:rPr>
              <w:t>6,0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91" w:rsidRPr="00366091" w:rsidRDefault="00366091" w:rsidP="0036609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091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91" w:rsidRPr="00366091" w:rsidRDefault="00366091" w:rsidP="0036609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091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91" w:rsidRPr="00366091" w:rsidRDefault="00366091" w:rsidP="0036609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091">
              <w:rPr>
                <w:rFonts w:ascii="Times New Roman" w:hAnsi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91" w:rsidRPr="00366091" w:rsidRDefault="00366091" w:rsidP="0036609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091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91" w:rsidRPr="00366091" w:rsidRDefault="00366091" w:rsidP="0036609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091">
              <w:rPr>
                <w:rFonts w:ascii="Times New Roman" w:hAnsi="Times New Roman"/>
                <w:color w:val="000000"/>
                <w:sz w:val="28"/>
                <w:szCs w:val="28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91" w:rsidRPr="00366091" w:rsidRDefault="00366091" w:rsidP="0036609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091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091" w:rsidRPr="00366091" w:rsidRDefault="00366091" w:rsidP="0036609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09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91" w:rsidRPr="00366091" w:rsidRDefault="00366091" w:rsidP="0036609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091">
              <w:rPr>
                <w:rFonts w:ascii="Times New Roman" w:hAnsi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91" w:rsidRPr="00366091" w:rsidRDefault="00366091" w:rsidP="0036609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091">
              <w:rPr>
                <w:rFonts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6091" w:rsidRPr="00366091" w:rsidRDefault="00366091" w:rsidP="0036609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091">
              <w:rPr>
                <w:rFonts w:ascii="Times New Roman" w:hAnsi="Times New Roman"/>
                <w:sz w:val="28"/>
                <w:szCs w:val="28"/>
              </w:rPr>
              <w:t>36,2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091" w:rsidRPr="00366091" w:rsidRDefault="00366091" w:rsidP="0036609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091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6091" w:rsidRPr="00366091" w:rsidRDefault="00366091" w:rsidP="0036609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66091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4F4C4D" w:rsidRPr="00366091" w:rsidTr="00B545EB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C4D" w:rsidRPr="00366091" w:rsidRDefault="004F4C4D" w:rsidP="00366091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2019-2020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C4D" w:rsidRPr="00366091" w:rsidRDefault="00B545EB" w:rsidP="0036609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C4D" w:rsidRPr="00366091" w:rsidRDefault="00B545EB" w:rsidP="0036609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C4D" w:rsidRPr="00366091" w:rsidRDefault="00B545EB" w:rsidP="0036609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C4D" w:rsidRPr="00366091" w:rsidRDefault="00B545EB" w:rsidP="0036609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C4D" w:rsidRPr="00366091" w:rsidRDefault="00B545EB" w:rsidP="0036609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C4D" w:rsidRPr="00366091" w:rsidRDefault="00B545EB" w:rsidP="0036609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C4D" w:rsidRPr="00366091" w:rsidRDefault="007D6317" w:rsidP="0036609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C4D" w:rsidRPr="00366091" w:rsidRDefault="007D6317" w:rsidP="0036609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C4D" w:rsidRPr="00366091" w:rsidRDefault="007D6317" w:rsidP="0036609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C4D" w:rsidRPr="00366091" w:rsidRDefault="007D6317" w:rsidP="0036609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C4D" w:rsidRPr="00366091" w:rsidRDefault="007D6317" w:rsidP="0036609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C4D" w:rsidRPr="00366091" w:rsidRDefault="007D6317" w:rsidP="0036609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C4D" w:rsidRPr="00366091" w:rsidRDefault="007D6317" w:rsidP="0036609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C4D" w:rsidRPr="00366091" w:rsidRDefault="007D6317" w:rsidP="0036609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4C4D" w:rsidRPr="00366091" w:rsidRDefault="007D6317" w:rsidP="00366091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</w:tr>
      <w:tr w:rsidR="003730B0" w:rsidRPr="00366091" w:rsidTr="00B545EB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0B0" w:rsidRDefault="003730B0" w:rsidP="003730B0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2020-2021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B0" w:rsidRPr="0053370D" w:rsidRDefault="003730B0" w:rsidP="003730B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B0" w:rsidRPr="0053370D" w:rsidRDefault="003730B0" w:rsidP="003730B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B0" w:rsidRPr="0053370D" w:rsidRDefault="003730B0" w:rsidP="003730B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B0" w:rsidRPr="0053370D" w:rsidRDefault="003730B0" w:rsidP="003730B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B0" w:rsidRPr="0053370D" w:rsidRDefault="003730B0" w:rsidP="003730B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70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B0" w:rsidRPr="0053370D" w:rsidRDefault="003730B0" w:rsidP="003730B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B0" w:rsidRPr="0053370D" w:rsidRDefault="003730B0" w:rsidP="003730B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B0" w:rsidRPr="0053370D" w:rsidRDefault="003730B0" w:rsidP="003730B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B0" w:rsidRPr="0053370D" w:rsidRDefault="003730B0" w:rsidP="003730B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0B0" w:rsidRPr="0053370D" w:rsidRDefault="003730B0" w:rsidP="003730B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337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B0" w:rsidRPr="0053370D" w:rsidRDefault="003730B0" w:rsidP="003730B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B0" w:rsidRPr="0053370D" w:rsidRDefault="003730B0" w:rsidP="003730B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0B0" w:rsidRPr="0053370D" w:rsidRDefault="003730B0" w:rsidP="003730B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0B0" w:rsidRPr="0053370D" w:rsidRDefault="003730B0" w:rsidP="003730B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0B0" w:rsidRPr="0053370D" w:rsidRDefault="003730B0" w:rsidP="003730B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366091" w:rsidRPr="00366091" w:rsidRDefault="00366091" w:rsidP="003660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71A3B" w:rsidRPr="00925444" w:rsidRDefault="00785CF2" w:rsidP="00371A3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6090" distB="6090" distL="120393" distR="120393" simplePos="0" relativeHeight="251659264" behindDoc="1" locked="0" layoutInCell="1" allowOverlap="1" wp14:anchorId="32340F6B" wp14:editId="12404CA6">
            <wp:simplePos x="0" y="0"/>
            <wp:positionH relativeFrom="margin">
              <wp:align>left</wp:align>
            </wp:positionH>
            <wp:positionV relativeFrom="paragraph">
              <wp:posOffset>304165</wp:posOffset>
            </wp:positionV>
            <wp:extent cx="6238875" cy="3152775"/>
            <wp:effectExtent l="0" t="0" r="9525" b="9525"/>
            <wp:wrapNone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091" w:rsidRPr="00366091">
        <w:rPr>
          <w:rFonts w:ascii="Times New Roman" w:hAnsi="Times New Roman"/>
          <w:sz w:val="28"/>
          <w:szCs w:val="28"/>
        </w:rPr>
        <w:tab/>
      </w:r>
      <w:r w:rsidR="00371A3B" w:rsidRPr="00925444">
        <w:rPr>
          <w:rFonts w:ascii="Times New Roman" w:hAnsi="Times New Roman"/>
          <w:sz w:val="28"/>
          <w:szCs w:val="28"/>
        </w:rPr>
        <w:t>Победители и призеры по предметам за два учебных года</w:t>
      </w:r>
    </w:p>
    <w:p w:rsidR="00371A3B" w:rsidRDefault="00371A3B" w:rsidP="00371A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71A3B" w:rsidRDefault="00371A3B" w:rsidP="00371A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71A3B" w:rsidRDefault="00371A3B" w:rsidP="00371A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71A3B" w:rsidRDefault="00371A3B" w:rsidP="00371A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71A3B" w:rsidRDefault="00371A3B" w:rsidP="00371A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71A3B" w:rsidRDefault="00371A3B" w:rsidP="00371A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71A3B" w:rsidRDefault="00371A3B" w:rsidP="00371A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71A3B" w:rsidRDefault="00371A3B" w:rsidP="00371A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71A3B" w:rsidRDefault="00371A3B" w:rsidP="00371A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71A3B" w:rsidRDefault="00371A3B" w:rsidP="00371A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71A3B" w:rsidRPr="0053370D" w:rsidRDefault="00371A3B" w:rsidP="00371A3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3370D">
        <w:rPr>
          <w:rFonts w:ascii="Times New Roman" w:hAnsi="Times New Roman"/>
          <w:sz w:val="28"/>
          <w:szCs w:val="28"/>
        </w:rPr>
        <w:t>Обучающиеся школы стали победителями и призерами муниципального этапа Всероссийской олимпиады школьников по следующим предметам:</w:t>
      </w:r>
    </w:p>
    <w:p w:rsidR="00371A3B" w:rsidRPr="0053370D" w:rsidRDefault="00371A3B" w:rsidP="00371A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Физическая культура – 7</w:t>
      </w:r>
      <w:r w:rsidRPr="0053370D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 xml:space="preserve"> (на 2 меньше по сравнению с 2018-2019 учебным годом)</w:t>
      </w:r>
      <w:r w:rsidRPr="0053370D">
        <w:rPr>
          <w:rFonts w:ascii="Times New Roman" w:hAnsi="Times New Roman"/>
          <w:sz w:val="28"/>
          <w:szCs w:val="28"/>
        </w:rPr>
        <w:t>;</w:t>
      </w:r>
    </w:p>
    <w:p w:rsidR="00371A3B" w:rsidRPr="0053370D" w:rsidRDefault="00371A3B" w:rsidP="00371A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 Биология – 1</w:t>
      </w:r>
      <w:r w:rsidRPr="0053370D">
        <w:rPr>
          <w:rFonts w:ascii="Times New Roman" w:hAnsi="Times New Roman"/>
          <w:sz w:val="28"/>
          <w:szCs w:val="28"/>
        </w:rPr>
        <w:t xml:space="preserve"> человека</w:t>
      </w:r>
      <w:r>
        <w:rPr>
          <w:rFonts w:ascii="Times New Roman" w:hAnsi="Times New Roman"/>
          <w:sz w:val="28"/>
          <w:szCs w:val="28"/>
        </w:rPr>
        <w:t xml:space="preserve"> (на 2 меньше по сравнению с 2018-2019 учебным годом)</w:t>
      </w:r>
      <w:r w:rsidRPr="0053370D">
        <w:rPr>
          <w:rFonts w:ascii="Times New Roman" w:hAnsi="Times New Roman"/>
          <w:sz w:val="28"/>
          <w:szCs w:val="28"/>
        </w:rPr>
        <w:t>;</w:t>
      </w:r>
    </w:p>
    <w:p w:rsidR="00371A3B" w:rsidRPr="0053370D" w:rsidRDefault="00371A3B" w:rsidP="00371A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3370D">
        <w:rPr>
          <w:rFonts w:ascii="Times New Roman" w:hAnsi="Times New Roman"/>
          <w:sz w:val="28"/>
          <w:szCs w:val="28"/>
        </w:rPr>
        <w:t>3. Литература – 2 человека</w:t>
      </w:r>
      <w:r>
        <w:rPr>
          <w:rFonts w:ascii="Times New Roman" w:hAnsi="Times New Roman"/>
          <w:sz w:val="28"/>
          <w:szCs w:val="28"/>
        </w:rPr>
        <w:t xml:space="preserve"> (на уровне 2018-2019 учебного года)</w:t>
      </w:r>
      <w:r w:rsidRPr="0053370D">
        <w:rPr>
          <w:rFonts w:ascii="Times New Roman" w:hAnsi="Times New Roman"/>
          <w:sz w:val="28"/>
          <w:szCs w:val="28"/>
        </w:rPr>
        <w:t>;</w:t>
      </w:r>
    </w:p>
    <w:p w:rsidR="00371A3B" w:rsidRDefault="00371A3B" w:rsidP="00371A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Обществознание – 7 человек;</w:t>
      </w:r>
    </w:p>
    <w:p w:rsidR="00371A3B" w:rsidRPr="0053370D" w:rsidRDefault="00371A3B" w:rsidP="00371A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Русский язык – 1 человек.</w:t>
      </w:r>
    </w:p>
    <w:p w:rsidR="00371A3B" w:rsidRPr="0053370D" w:rsidRDefault="00371A3B" w:rsidP="00371A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3370D">
        <w:rPr>
          <w:rFonts w:ascii="Times New Roman" w:hAnsi="Times New Roman"/>
          <w:sz w:val="28"/>
          <w:szCs w:val="28"/>
        </w:rPr>
        <w:tab/>
        <w:t xml:space="preserve">Общее количество победителей и </w:t>
      </w:r>
      <w:r>
        <w:rPr>
          <w:rFonts w:ascii="Times New Roman" w:hAnsi="Times New Roman"/>
          <w:sz w:val="28"/>
          <w:szCs w:val="28"/>
        </w:rPr>
        <w:t>призеров 18 человек, что на 3</w:t>
      </w:r>
      <w:r w:rsidRPr="0053370D">
        <w:rPr>
          <w:rFonts w:ascii="Times New Roman" w:hAnsi="Times New Roman"/>
          <w:sz w:val="28"/>
          <w:szCs w:val="28"/>
        </w:rPr>
        <w:t xml:space="preserve"> человека больше по сравнению с </w:t>
      </w:r>
      <w:r>
        <w:rPr>
          <w:rFonts w:ascii="Times New Roman" w:hAnsi="Times New Roman"/>
          <w:sz w:val="28"/>
          <w:szCs w:val="28"/>
        </w:rPr>
        <w:t xml:space="preserve">2018-2019 уч. годом и на 7 больше по сравнению с </w:t>
      </w:r>
      <w:r w:rsidRPr="0053370D">
        <w:rPr>
          <w:rFonts w:ascii="Times New Roman" w:hAnsi="Times New Roman"/>
          <w:sz w:val="28"/>
          <w:szCs w:val="28"/>
        </w:rPr>
        <w:t>2017-2018 учебным годом.</w:t>
      </w:r>
    </w:p>
    <w:p w:rsidR="00371A3B" w:rsidRPr="0053370D" w:rsidRDefault="00A0561E" w:rsidP="00371A3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Обучающиеся</w:t>
      </w:r>
      <w:r w:rsidR="00371A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9 и </w:t>
      </w:r>
      <w:r w:rsidR="00371A3B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классов</w:t>
      </w:r>
      <w:r w:rsidR="00371A3B" w:rsidRPr="0053370D">
        <w:rPr>
          <w:rFonts w:ascii="Times New Roman" w:hAnsi="Times New Roman"/>
          <w:sz w:val="28"/>
          <w:szCs w:val="28"/>
        </w:rPr>
        <w:t xml:space="preserve"> стал</w:t>
      </w:r>
      <w:r>
        <w:rPr>
          <w:rFonts w:ascii="Times New Roman" w:hAnsi="Times New Roman"/>
          <w:sz w:val="28"/>
          <w:szCs w:val="28"/>
        </w:rPr>
        <w:t>и призерами</w:t>
      </w:r>
      <w:r w:rsidR="00371A3B" w:rsidRPr="0053370D">
        <w:rPr>
          <w:rFonts w:ascii="Times New Roman" w:hAnsi="Times New Roman"/>
          <w:sz w:val="28"/>
          <w:szCs w:val="28"/>
        </w:rPr>
        <w:t xml:space="preserve"> областного этапа Всероссийской олимпиады школьников по физической культуре.</w:t>
      </w:r>
    </w:p>
    <w:p w:rsidR="00596779" w:rsidRDefault="00596779" w:rsidP="0036609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119E" w:rsidRDefault="0024119E" w:rsidP="0036609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6091" w:rsidRPr="00366091" w:rsidRDefault="00366091" w:rsidP="0036609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66091">
        <w:rPr>
          <w:rFonts w:ascii="Times New Roman" w:hAnsi="Times New Roman"/>
          <w:b/>
          <w:sz w:val="28"/>
          <w:szCs w:val="28"/>
        </w:rPr>
        <w:t>Результаты участия в региональном этапе Всероссийской олимпиады школьников</w:t>
      </w:r>
      <w:r w:rsidR="001154C1">
        <w:rPr>
          <w:rFonts w:ascii="Times New Roman" w:hAnsi="Times New Roman"/>
          <w:b/>
          <w:sz w:val="28"/>
          <w:szCs w:val="28"/>
        </w:rPr>
        <w:t xml:space="preserve"> за два года.</w:t>
      </w:r>
    </w:p>
    <w:tbl>
      <w:tblPr>
        <w:tblStyle w:val="af4"/>
        <w:tblW w:w="10207" w:type="dxa"/>
        <w:tblInd w:w="-147" w:type="dxa"/>
        <w:tblLook w:val="04A0" w:firstRow="1" w:lastRow="0" w:firstColumn="1" w:lastColumn="0" w:noHBand="0" w:noVBand="1"/>
      </w:tblPr>
      <w:tblGrid>
        <w:gridCol w:w="1135"/>
        <w:gridCol w:w="3402"/>
        <w:gridCol w:w="3402"/>
        <w:gridCol w:w="2268"/>
      </w:tblGrid>
      <w:tr w:rsidR="001154C1" w:rsidRPr="00366091" w:rsidTr="001154C1">
        <w:tc>
          <w:tcPr>
            <w:tcW w:w="1135" w:type="dxa"/>
          </w:tcPr>
          <w:p w:rsidR="001154C1" w:rsidRPr="00366091" w:rsidRDefault="001154C1" w:rsidP="001154C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3402" w:type="dxa"/>
          </w:tcPr>
          <w:p w:rsidR="001154C1" w:rsidRPr="00366091" w:rsidRDefault="001154C1" w:rsidP="001154C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091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3402" w:type="dxa"/>
          </w:tcPr>
          <w:p w:rsidR="001154C1" w:rsidRPr="00366091" w:rsidRDefault="001154C1" w:rsidP="001154C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091">
              <w:rPr>
                <w:rFonts w:ascii="Times New Roman" w:hAnsi="Times New Roman"/>
                <w:sz w:val="28"/>
                <w:szCs w:val="28"/>
              </w:rPr>
              <w:t>ФИО обучающегося</w:t>
            </w:r>
          </w:p>
        </w:tc>
        <w:tc>
          <w:tcPr>
            <w:tcW w:w="2268" w:type="dxa"/>
          </w:tcPr>
          <w:p w:rsidR="001154C1" w:rsidRPr="00366091" w:rsidRDefault="001154C1" w:rsidP="001154C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54C1" w:rsidRPr="00366091" w:rsidTr="001154C1">
        <w:tc>
          <w:tcPr>
            <w:tcW w:w="1135" w:type="dxa"/>
          </w:tcPr>
          <w:p w:rsidR="001154C1" w:rsidRPr="00366091" w:rsidRDefault="001154C1" w:rsidP="001154C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3402" w:type="dxa"/>
          </w:tcPr>
          <w:p w:rsidR="001154C1" w:rsidRPr="00366091" w:rsidRDefault="001154C1" w:rsidP="001154C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091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402" w:type="dxa"/>
          </w:tcPr>
          <w:p w:rsidR="001154C1" w:rsidRPr="00366091" w:rsidRDefault="001154C1" w:rsidP="001154C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091">
              <w:rPr>
                <w:rFonts w:ascii="Times New Roman" w:hAnsi="Times New Roman"/>
                <w:sz w:val="28"/>
                <w:szCs w:val="28"/>
              </w:rPr>
              <w:t>Бабкин Александр</w:t>
            </w:r>
          </w:p>
        </w:tc>
        <w:tc>
          <w:tcPr>
            <w:tcW w:w="2268" w:type="dxa"/>
          </w:tcPr>
          <w:p w:rsidR="001154C1" w:rsidRPr="00366091" w:rsidRDefault="001154C1" w:rsidP="001154C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09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1154C1" w:rsidRPr="00366091" w:rsidTr="001154C1">
        <w:tc>
          <w:tcPr>
            <w:tcW w:w="1135" w:type="dxa"/>
          </w:tcPr>
          <w:p w:rsidR="001154C1" w:rsidRPr="00366091" w:rsidRDefault="001154C1" w:rsidP="001154C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3402" w:type="dxa"/>
          </w:tcPr>
          <w:p w:rsidR="001154C1" w:rsidRPr="00366091" w:rsidRDefault="001154C1" w:rsidP="001154C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091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402" w:type="dxa"/>
          </w:tcPr>
          <w:p w:rsidR="001154C1" w:rsidRPr="00366091" w:rsidRDefault="001154C1" w:rsidP="001154C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091">
              <w:rPr>
                <w:rFonts w:ascii="Times New Roman" w:hAnsi="Times New Roman"/>
                <w:sz w:val="28"/>
                <w:szCs w:val="28"/>
              </w:rPr>
              <w:t>Новожилова Татьяна</w:t>
            </w:r>
          </w:p>
        </w:tc>
        <w:tc>
          <w:tcPr>
            <w:tcW w:w="2268" w:type="dxa"/>
          </w:tcPr>
          <w:p w:rsidR="001154C1" w:rsidRPr="00366091" w:rsidRDefault="001154C1" w:rsidP="001154C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091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  <w:tr w:rsidR="001154C1" w:rsidRPr="00366091" w:rsidTr="001154C1">
        <w:tc>
          <w:tcPr>
            <w:tcW w:w="1135" w:type="dxa"/>
          </w:tcPr>
          <w:p w:rsidR="001154C1" w:rsidRDefault="001154C1" w:rsidP="001154C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  <w:tc>
          <w:tcPr>
            <w:tcW w:w="3402" w:type="dxa"/>
          </w:tcPr>
          <w:p w:rsidR="001154C1" w:rsidRPr="00366091" w:rsidRDefault="001154C1" w:rsidP="001154C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091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402" w:type="dxa"/>
          </w:tcPr>
          <w:p w:rsidR="001154C1" w:rsidRPr="00366091" w:rsidRDefault="001154C1" w:rsidP="001154C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091">
              <w:rPr>
                <w:rFonts w:ascii="Times New Roman" w:hAnsi="Times New Roman"/>
                <w:sz w:val="28"/>
                <w:szCs w:val="28"/>
              </w:rPr>
              <w:t>Новожилова Татьяна</w:t>
            </w:r>
          </w:p>
        </w:tc>
        <w:tc>
          <w:tcPr>
            <w:tcW w:w="2268" w:type="dxa"/>
          </w:tcPr>
          <w:p w:rsidR="001154C1" w:rsidRPr="00366091" w:rsidRDefault="001154C1" w:rsidP="001154C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091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2E6547" w:rsidRPr="00366091" w:rsidTr="001154C1">
        <w:tc>
          <w:tcPr>
            <w:tcW w:w="1135" w:type="dxa"/>
          </w:tcPr>
          <w:p w:rsidR="002E6547" w:rsidRDefault="002E6547" w:rsidP="002E654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3402" w:type="dxa"/>
          </w:tcPr>
          <w:p w:rsidR="002E6547" w:rsidRPr="00366091" w:rsidRDefault="002E6547" w:rsidP="002E654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091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402" w:type="dxa"/>
          </w:tcPr>
          <w:p w:rsidR="002E6547" w:rsidRDefault="002E6547" w:rsidP="002E654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Ларионов Сергей</w:t>
            </w:r>
          </w:p>
          <w:p w:rsidR="002E6547" w:rsidRPr="00366091" w:rsidRDefault="002E6547" w:rsidP="002E654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Хан Анжела</w:t>
            </w:r>
          </w:p>
        </w:tc>
        <w:tc>
          <w:tcPr>
            <w:tcW w:w="2268" w:type="dxa"/>
          </w:tcPr>
          <w:p w:rsidR="002E6547" w:rsidRDefault="002E6547" w:rsidP="002E654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  <w:p w:rsidR="002E6547" w:rsidRPr="00366091" w:rsidRDefault="002E6547" w:rsidP="002E654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</w:tbl>
    <w:p w:rsidR="00366091" w:rsidRPr="00366091" w:rsidRDefault="00366091" w:rsidP="0036609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66091" w:rsidRPr="00366091" w:rsidRDefault="00366091" w:rsidP="0036609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66091">
        <w:rPr>
          <w:rFonts w:ascii="Times New Roman" w:hAnsi="Times New Roman"/>
          <w:sz w:val="28"/>
          <w:szCs w:val="28"/>
        </w:rPr>
        <w:t>Анализируя результативность деятельности образовательного учреждения за последние три года, необходимо отметить, что качество образования подтверждается стабильностью поступления выпускников на бюджетные места других учебных учреждений, участием учащихся в олимпиадах, конкурсах творческих, краеведческих конференциях, акциях, проектах</w:t>
      </w:r>
    </w:p>
    <w:p w:rsidR="00117DE8" w:rsidRPr="00366091" w:rsidRDefault="00117DE8" w:rsidP="0036609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609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66091">
        <w:rPr>
          <w:rFonts w:ascii="Times New Roman" w:hAnsi="Times New Roman" w:cs="Times New Roman"/>
          <w:b/>
          <w:sz w:val="28"/>
          <w:szCs w:val="28"/>
        </w:rPr>
        <w:t>. Система управления организацией</w:t>
      </w:r>
    </w:p>
    <w:p w:rsidR="006332CF" w:rsidRPr="006332CF" w:rsidRDefault="006332CF" w:rsidP="006332CF">
      <w:pPr>
        <w:spacing w:after="0" w:line="360" w:lineRule="auto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 w:rsidRPr="006332CF">
        <w:rPr>
          <w:rFonts w:ascii="Times New Roman" w:hAnsi="Times New Roman" w:cs="Times New Roman"/>
          <w:sz w:val="28"/>
          <w:szCs w:val="28"/>
        </w:rPr>
        <w:t xml:space="preserve">Структура управления образовательного учреждения следующая. </w:t>
      </w:r>
    </w:p>
    <w:p w:rsidR="006332CF" w:rsidRPr="006332CF" w:rsidRDefault="006332CF" w:rsidP="006332CF">
      <w:pPr>
        <w:spacing w:after="0" w:line="360" w:lineRule="auto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 w:rsidRPr="006332CF">
        <w:rPr>
          <w:rFonts w:ascii="Times New Roman" w:hAnsi="Times New Roman" w:cs="Times New Roman"/>
          <w:sz w:val="28"/>
          <w:szCs w:val="28"/>
        </w:rPr>
        <w:t>Администрация:</w:t>
      </w:r>
    </w:p>
    <w:p w:rsidR="006332CF" w:rsidRPr="006332CF" w:rsidRDefault="006332CF" w:rsidP="006332C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32CF">
        <w:rPr>
          <w:rFonts w:ascii="Times New Roman" w:hAnsi="Times New Roman" w:cs="Times New Roman"/>
          <w:sz w:val="28"/>
          <w:szCs w:val="28"/>
        </w:rPr>
        <w:t xml:space="preserve">- директор: Ситник </w:t>
      </w:r>
      <w:r w:rsidR="00A96CD8">
        <w:rPr>
          <w:rFonts w:ascii="Times New Roman" w:hAnsi="Times New Roman" w:cs="Times New Roman"/>
          <w:sz w:val="28"/>
          <w:szCs w:val="28"/>
        </w:rPr>
        <w:t>О.В.</w:t>
      </w:r>
      <w:r w:rsidRPr="006332CF">
        <w:rPr>
          <w:rFonts w:ascii="Times New Roman" w:hAnsi="Times New Roman" w:cs="Times New Roman"/>
          <w:sz w:val="28"/>
          <w:szCs w:val="28"/>
        </w:rPr>
        <w:t>;</w:t>
      </w:r>
    </w:p>
    <w:p w:rsidR="006332CF" w:rsidRPr="006332CF" w:rsidRDefault="006332CF" w:rsidP="006332CF">
      <w:pPr>
        <w:spacing w:after="0" w:line="360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332CF">
        <w:rPr>
          <w:rFonts w:ascii="Times New Roman" w:hAnsi="Times New Roman" w:cs="Times New Roman"/>
          <w:sz w:val="28"/>
          <w:szCs w:val="28"/>
        </w:rPr>
        <w:tab/>
        <w:t>- заме</w:t>
      </w:r>
      <w:r w:rsidR="0041032F">
        <w:rPr>
          <w:rFonts w:ascii="Times New Roman" w:hAnsi="Times New Roman" w:cs="Times New Roman"/>
          <w:sz w:val="28"/>
          <w:szCs w:val="28"/>
        </w:rPr>
        <w:t>стители директора по УВР</w:t>
      </w:r>
      <w:r w:rsidRPr="006332CF">
        <w:rPr>
          <w:rFonts w:ascii="Times New Roman" w:hAnsi="Times New Roman" w:cs="Times New Roman"/>
          <w:sz w:val="28"/>
          <w:szCs w:val="28"/>
        </w:rPr>
        <w:t xml:space="preserve"> Елагина </w:t>
      </w:r>
      <w:r w:rsidR="00A96CD8">
        <w:rPr>
          <w:rFonts w:ascii="Times New Roman" w:hAnsi="Times New Roman" w:cs="Times New Roman"/>
          <w:sz w:val="28"/>
          <w:szCs w:val="28"/>
        </w:rPr>
        <w:t>Н.Н.</w:t>
      </w:r>
      <w:r w:rsidRPr="006332CF">
        <w:rPr>
          <w:rFonts w:ascii="Times New Roman" w:hAnsi="Times New Roman" w:cs="Times New Roman"/>
          <w:sz w:val="28"/>
          <w:szCs w:val="28"/>
        </w:rPr>
        <w:t>;</w:t>
      </w:r>
    </w:p>
    <w:p w:rsidR="006332CF" w:rsidRPr="006332CF" w:rsidRDefault="006332CF" w:rsidP="006332CF">
      <w:pPr>
        <w:spacing w:after="0" w:line="360" w:lineRule="auto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 w:rsidRPr="006332CF">
        <w:rPr>
          <w:rFonts w:ascii="Times New Roman" w:hAnsi="Times New Roman" w:cs="Times New Roman"/>
          <w:sz w:val="28"/>
          <w:szCs w:val="28"/>
        </w:rPr>
        <w:lastRenderedPageBreak/>
        <w:t>- заместитель директо</w:t>
      </w:r>
      <w:r w:rsidR="00553718">
        <w:rPr>
          <w:rFonts w:ascii="Times New Roman" w:hAnsi="Times New Roman" w:cs="Times New Roman"/>
          <w:sz w:val="28"/>
          <w:szCs w:val="28"/>
        </w:rPr>
        <w:t>ра по правовому регулированию Коновалова Е.Я.</w:t>
      </w:r>
    </w:p>
    <w:p w:rsidR="006332CF" w:rsidRPr="006332CF" w:rsidRDefault="0041032F" w:rsidP="006332CF">
      <w:pPr>
        <w:spacing w:after="0" w:line="360" w:lineRule="auto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работают социальные</w:t>
      </w:r>
      <w:r w:rsidR="006332CF" w:rsidRPr="006332CF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и:</w:t>
      </w:r>
      <w:r w:rsidR="006332CF" w:rsidRPr="006332CF">
        <w:rPr>
          <w:rFonts w:ascii="Times New Roman" w:hAnsi="Times New Roman" w:cs="Times New Roman"/>
          <w:sz w:val="28"/>
          <w:szCs w:val="28"/>
        </w:rPr>
        <w:t xml:space="preserve"> </w:t>
      </w:r>
      <w:r w:rsidR="00A96CD8">
        <w:rPr>
          <w:rFonts w:ascii="Times New Roman" w:hAnsi="Times New Roman" w:cs="Times New Roman"/>
          <w:sz w:val="28"/>
          <w:szCs w:val="28"/>
        </w:rPr>
        <w:t>Ознобихина Н.В.</w:t>
      </w:r>
      <w:r w:rsidR="006332CF" w:rsidRPr="006332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6332CF" w:rsidRPr="006332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Байда Т.С., </w:t>
      </w:r>
      <w:r w:rsidR="006332CF" w:rsidRPr="006332CF">
        <w:rPr>
          <w:rFonts w:ascii="Times New Roman" w:hAnsi="Times New Roman" w:cs="Times New Roman"/>
          <w:sz w:val="28"/>
          <w:szCs w:val="28"/>
        </w:rPr>
        <w:t>учитель-логопед</w:t>
      </w:r>
      <w:r>
        <w:rPr>
          <w:rFonts w:ascii="Times New Roman" w:hAnsi="Times New Roman" w:cs="Times New Roman"/>
          <w:sz w:val="28"/>
          <w:szCs w:val="28"/>
        </w:rPr>
        <w:t>:</w:t>
      </w:r>
      <w:r w:rsidR="006332CF" w:rsidRPr="006332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16B2">
        <w:rPr>
          <w:rFonts w:ascii="Times New Roman" w:hAnsi="Times New Roman" w:cs="Times New Roman"/>
          <w:sz w:val="28"/>
          <w:szCs w:val="28"/>
        </w:rPr>
        <w:t>Баязитова</w:t>
      </w:r>
      <w:proofErr w:type="spellEnd"/>
      <w:r w:rsidR="00D016B2">
        <w:rPr>
          <w:rFonts w:ascii="Times New Roman" w:hAnsi="Times New Roman" w:cs="Times New Roman"/>
          <w:sz w:val="28"/>
          <w:szCs w:val="28"/>
        </w:rPr>
        <w:t xml:space="preserve"> Е.И.</w:t>
      </w:r>
      <w:r w:rsidR="006332CF" w:rsidRPr="006332CF">
        <w:rPr>
          <w:rFonts w:ascii="Times New Roman" w:hAnsi="Times New Roman" w:cs="Times New Roman"/>
          <w:sz w:val="28"/>
          <w:szCs w:val="28"/>
        </w:rPr>
        <w:t xml:space="preserve">, </w:t>
      </w:r>
      <w:r w:rsidRPr="006332CF">
        <w:rPr>
          <w:rFonts w:ascii="Times New Roman" w:hAnsi="Times New Roman" w:cs="Times New Roman"/>
          <w:sz w:val="28"/>
          <w:szCs w:val="28"/>
        </w:rPr>
        <w:t>педагог-психолог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332CF">
        <w:rPr>
          <w:rFonts w:ascii="Times New Roman" w:hAnsi="Times New Roman" w:cs="Times New Roman"/>
          <w:sz w:val="28"/>
          <w:szCs w:val="28"/>
        </w:rPr>
        <w:t xml:space="preserve"> </w:t>
      </w:r>
      <w:r w:rsidR="00F963D2" w:rsidRPr="006332CF">
        <w:rPr>
          <w:rFonts w:ascii="Times New Roman" w:hAnsi="Times New Roman" w:cs="Times New Roman"/>
          <w:sz w:val="28"/>
          <w:szCs w:val="28"/>
        </w:rPr>
        <w:t xml:space="preserve">Пономарева </w:t>
      </w:r>
      <w:r>
        <w:rPr>
          <w:rFonts w:ascii="Times New Roman" w:hAnsi="Times New Roman" w:cs="Times New Roman"/>
          <w:sz w:val="28"/>
          <w:szCs w:val="28"/>
        </w:rPr>
        <w:t>А.В.</w:t>
      </w:r>
      <w:r w:rsidR="00F963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795" w:rsidRPr="006332CF" w:rsidRDefault="006332CF" w:rsidP="00D64795">
      <w:pPr>
        <w:spacing w:after="0" w:line="360" w:lineRule="auto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 w:rsidRPr="006332CF">
        <w:rPr>
          <w:rFonts w:ascii="Times New Roman" w:hAnsi="Times New Roman" w:cs="Times New Roman"/>
          <w:sz w:val="28"/>
          <w:szCs w:val="28"/>
        </w:rPr>
        <w:t>В МБОУ СОШ №</w:t>
      </w:r>
      <w:r w:rsidR="00A96CD8">
        <w:rPr>
          <w:rFonts w:ascii="Times New Roman" w:hAnsi="Times New Roman" w:cs="Times New Roman"/>
          <w:sz w:val="28"/>
          <w:szCs w:val="28"/>
        </w:rPr>
        <w:t xml:space="preserve"> </w:t>
      </w:r>
      <w:r w:rsidRPr="006332CF">
        <w:rPr>
          <w:rFonts w:ascii="Times New Roman" w:hAnsi="Times New Roman" w:cs="Times New Roman"/>
          <w:sz w:val="28"/>
          <w:szCs w:val="28"/>
        </w:rPr>
        <w:t xml:space="preserve">4 функционируют </w:t>
      </w:r>
      <w:r w:rsidR="00D016B2">
        <w:rPr>
          <w:rFonts w:ascii="Times New Roman" w:hAnsi="Times New Roman" w:cs="Times New Roman"/>
          <w:sz w:val="28"/>
          <w:szCs w:val="28"/>
        </w:rPr>
        <w:t xml:space="preserve">пять </w:t>
      </w:r>
      <w:r w:rsidRPr="006332CF">
        <w:rPr>
          <w:rFonts w:ascii="Times New Roman" w:hAnsi="Times New Roman" w:cs="Times New Roman"/>
          <w:sz w:val="28"/>
          <w:szCs w:val="28"/>
        </w:rPr>
        <w:t>школьных методических объединений</w:t>
      </w:r>
      <w:r>
        <w:rPr>
          <w:rFonts w:ascii="Times New Roman" w:hAnsi="Times New Roman" w:cs="Times New Roman"/>
          <w:sz w:val="28"/>
          <w:szCs w:val="28"/>
        </w:rPr>
        <w:t xml:space="preserve"> (далее ШМО): </w:t>
      </w:r>
      <w:r w:rsidRPr="006332CF">
        <w:rPr>
          <w:rFonts w:ascii="Times New Roman" w:hAnsi="Times New Roman" w:cs="Times New Roman"/>
          <w:sz w:val="28"/>
          <w:szCs w:val="28"/>
        </w:rPr>
        <w:t>ШМО учителей – филологов</w:t>
      </w:r>
      <w:r>
        <w:rPr>
          <w:rFonts w:ascii="Times New Roman" w:hAnsi="Times New Roman" w:cs="Times New Roman"/>
          <w:sz w:val="28"/>
          <w:szCs w:val="28"/>
        </w:rPr>
        <w:t xml:space="preserve"> (руководитель – </w:t>
      </w:r>
      <w:r w:rsidR="00111FDD">
        <w:rPr>
          <w:rFonts w:ascii="Times New Roman" w:hAnsi="Times New Roman" w:cs="Times New Roman"/>
          <w:sz w:val="28"/>
          <w:szCs w:val="28"/>
        </w:rPr>
        <w:t>Захарова Д.С.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332CF">
        <w:rPr>
          <w:rFonts w:ascii="Times New Roman" w:hAnsi="Times New Roman" w:cs="Times New Roman"/>
          <w:sz w:val="28"/>
          <w:szCs w:val="28"/>
        </w:rPr>
        <w:t>, ШМО учителей математики, физики, информатики</w:t>
      </w:r>
      <w:r>
        <w:rPr>
          <w:rFonts w:ascii="Times New Roman" w:hAnsi="Times New Roman" w:cs="Times New Roman"/>
          <w:sz w:val="28"/>
          <w:szCs w:val="28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В.В.)</w:t>
      </w:r>
      <w:r w:rsidRPr="006332CF">
        <w:rPr>
          <w:rFonts w:ascii="Times New Roman" w:hAnsi="Times New Roman" w:cs="Times New Roman"/>
          <w:sz w:val="28"/>
          <w:szCs w:val="28"/>
        </w:rPr>
        <w:t>, ШМО учителей начальных классов</w:t>
      </w:r>
      <w:r w:rsidR="00111FDD">
        <w:rPr>
          <w:rFonts w:ascii="Times New Roman" w:hAnsi="Times New Roman" w:cs="Times New Roman"/>
          <w:sz w:val="28"/>
          <w:szCs w:val="28"/>
        </w:rPr>
        <w:t xml:space="preserve"> (Векшина Н.В.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332CF">
        <w:rPr>
          <w:rFonts w:ascii="Times New Roman" w:hAnsi="Times New Roman" w:cs="Times New Roman"/>
          <w:sz w:val="28"/>
          <w:szCs w:val="28"/>
        </w:rPr>
        <w:t>, ШМО учителей естествознания</w:t>
      </w:r>
      <w:r>
        <w:rPr>
          <w:rFonts w:ascii="Times New Roman" w:hAnsi="Times New Roman" w:cs="Times New Roman"/>
          <w:sz w:val="28"/>
          <w:szCs w:val="28"/>
        </w:rPr>
        <w:t xml:space="preserve"> (руководитель – Жарова Е.Г.)</w:t>
      </w:r>
      <w:r w:rsidRPr="006332CF">
        <w:rPr>
          <w:rFonts w:ascii="Times New Roman" w:hAnsi="Times New Roman" w:cs="Times New Roman"/>
          <w:sz w:val="28"/>
          <w:szCs w:val="28"/>
        </w:rPr>
        <w:t>, ШМО учителей физической ку</w:t>
      </w:r>
      <w:r>
        <w:rPr>
          <w:rFonts w:ascii="Times New Roman" w:hAnsi="Times New Roman" w:cs="Times New Roman"/>
          <w:sz w:val="28"/>
          <w:szCs w:val="28"/>
        </w:rPr>
        <w:t xml:space="preserve">льтуры, музыки, технологии, </w:t>
      </w:r>
      <w:r w:rsidR="000F65E2">
        <w:rPr>
          <w:rFonts w:ascii="Times New Roman" w:hAnsi="Times New Roman" w:cs="Times New Roman"/>
          <w:sz w:val="28"/>
          <w:szCs w:val="28"/>
        </w:rPr>
        <w:t>ИЗО (руководитель – Решетова Л.А.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 w:rsidRPr="006332CF">
        <w:rPr>
          <w:rFonts w:ascii="Times New Roman" w:hAnsi="Times New Roman" w:cs="Times New Roman"/>
          <w:sz w:val="28"/>
          <w:szCs w:val="28"/>
        </w:rPr>
        <w:t xml:space="preserve"> </w:t>
      </w:r>
      <w:r w:rsidR="00882D39">
        <w:rPr>
          <w:rFonts w:ascii="Times New Roman" w:hAnsi="Times New Roman" w:cs="Times New Roman"/>
          <w:sz w:val="28"/>
          <w:szCs w:val="28"/>
        </w:rPr>
        <w:t xml:space="preserve">   </w:t>
      </w:r>
      <w:r w:rsidR="00D64795">
        <w:rPr>
          <w:rFonts w:ascii="Times New Roman" w:hAnsi="Times New Roman" w:cs="Times New Roman"/>
          <w:sz w:val="28"/>
          <w:szCs w:val="28"/>
        </w:rPr>
        <w:t xml:space="preserve">Ведется работа </w:t>
      </w:r>
      <w:r w:rsidR="00D64795" w:rsidRPr="006332CF">
        <w:rPr>
          <w:rFonts w:ascii="Times New Roman" w:hAnsi="Times New Roman" w:cs="Times New Roman"/>
          <w:sz w:val="28"/>
          <w:szCs w:val="28"/>
        </w:rPr>
        <w:t>методическ</w:t>
      </w:r>
      <w:r w:rsidR="00D64795">
        <w:rPr>
          <w:rFonts w:ascii="Times New Roman" w:hAnsi="Times New Roman" w:cs="Times New Roman"/>
          <w:sz w:val="28"/>
          <w:szCs w:val="28"/>
        </w:rPr>
        <w:t>ого</w:t>
      </w:r>
      <w:r w:rsidR="00D64795" w:rsidRPr="006332CF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D64795">
        <w:rPr>
          <w:rFonts w:ascii="Times New Roman" w:hAnsi="Times New Roman" w:cs="Times New Roman"/>
          <w:sz w:val="28"/>
          <w:szCs w:val="28"/>
        </w:rPr>
        <w:t>а</w:t>
      </w:r>
      <w:r w:rsidR="00553718">
        <w:rPr>
          <w:rFonts w:ascii="Times New Roman" w:hAnsi="Times New Roman" w:cs="Times New Roman"/>
          <w:sz w:val="28"/>
          <w:szCs w:val="28"/>
        </w:rPr>
        <w:t>, Управляющего совета</w:t>
      </w:r>
      <w:r w:rsidR="00D64795" w:rsidRPr="006332CF">
        <w:rPr>
          <w:rFonts w:ascii="Times New Roman" w:hAnsi="Times New Roman" w:cs="Times New Roman"/>
          <w:sz w:val="28"/>
          <w:szCs w:val="28"/>
        </w:rPr>
        <w:t>, Педагогическ</w:t>
      </w:r>
      <w:r w:rsidR="00D64795">
        <w:rPr>
          <w:rFonts w:ascii="Times New Roman" w:hAnsi="Times New Roman" w:cs="Times New Roman"/>
          <w:sz w:val="28"/>
          <w:szCs w:val="28"/>
        </w:rPr>
        <w:t>ого</w:t>
      </w:r>
      <w:r w:rsidR="00D64795" w:rsidRPr="006332CF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D64795">
        <w:rPr>
          <w:rFonts w:ascii="Times New Roman" w:hAnsi="Times New Roman" w:cs="Times New Roman"/>
          <w:sz w:val="28"/>
          <w:szCs w:val="28"/>
        </w:rPr>
        <w:t>а</w:t>
      </w:r>
      <w:r w:rsidR="00D64795" w:rsidRPr="006332CF">
        <w:rPr>
          <w:rFonts w:ascii="Times New Roman" w:hAnsi="Times New Roman" w:cs="Times New Roman"/>
          <w:sz w:val="28"/>
          <w:szCs w:val="28"/>
        </w:rPr>
        <w:t>.</w:t>
      </w:r>
    </w:p>
    <w:p w:rsidR="00D64795" w:rsidRPr="00333BD0" w:rsidRDefault="00D64795" w:rsidP="00D64795">
      <w:pPr>
        <w:spacing w:after="0" w:line="360" w:lineRule="auto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0"/>
          <w:szCs w:val="20"/>
        </w:rPr>
        <w:tab/>
      </w:r>
      <w:r w:rsidRPr="00333BD0">
        <w:rPr>
          <w:rFonts w:ascii="Times New Roman" w:hAnsi="Times New Roman" w:cs="Times New Roman"/>
          <w:sz w:val="28"/>
          <w:szCs w:val="28"/>
        </w:rPr>
        <w:t>Функционирует Совет школьного самоуправления. Председате</w:t>
      </w:r>
      <w:r w:rsidR="00111FDD">
        <w:rPr>
          <w:rFonts w:ascii="Times New Roman" w:hAnsi="Times New Roman" w:cs="Times New Roman"/>
          <w:sz w:val="28"/>
          <w:szCs w:val="28"/>
        </w:rPr>
        <w:t>ль – Белова Дарья, обучающаяся 9</w:t>
      </w:r>
      <w:r w:rsidRPr="00333BD0">
        <w:rPr>
          <w:rFonts w:ascii="Times New Roman" w:hAnsi="Times New Roman" w:cs="Times New Roman"/>
          <w:sz w:val="28"/>
          <w:szCs w:val="28"/>
        </w:rPr>
        <w:t xml:space="preserve"> класса. Заместитель председателя</w:t>
      </w:r>
      <w:r w:rsidR="00111FDD">
        <w:rPr>
          <w:rFonts w:ascii="Times New Roman" w:hAnsi="Times New Roman" w:cs="Times New Roman"/>
          <w:sz w:val="28"/>
          <w:szCs w:val="28"/>
        </w:rPr>
        <w:t xml:space="preserve"> – Оганесян Элина, обучающаяся 9</w:t>
      </w:r>
      <w:r w:rsidRPr="00333BD0">
        <w:rPr>
          <w:rFonts w:ascii="Times New Roman" w:hAnsi="Times New Roman" w:cs="Times New Roman"/>
          <w:sz w:val="28"/>
          <w:szCs w:val="28"/>
        </w:rPr>
        <w:t xml:space="preserve"> класса; секретарь – </w:t>
      </w:r>
      <w:r w:rsidR="002E6547">
        <w:rPr>
          <w:rFonts w:ascii="Times New Roman" w:hAnsi="Times New Roman" w:cs="Times New Roman"/>
          <w:sz w:val="28"/>
          <w:szCs w:val="28"/>
        </w:rPr>
        <w:t>Реутова Елизавета, обучающаяся 8</w:t>
      </w:r>
      <w:r w:rsidRPr="00333BD0">
        <w:rPr>
          <w:rFonts w:ascii="Times New Roman" w:hAnsi="Times New Roman" w:cs="Times New Roman"/>
          <w:sz w:val="28"/>
          <w:szCs w:val="28"/>
        </w:rPr>
        <w:t xml:space="preserve"> класса.</w:t>
      </w:r>
    </w:p>
    <w:p w:rsidR="00D64795" w:rsidRPr="00C96509" w:rsidRDefault="00D64795" w:rsidP="00D64795">
      <w:pPr>
        <w:spacing w:after="0" w:line="360" w:lineRule="auto"/>
        <w:ind w:left="-142" w:firstLine="8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072" w:rsidRPr="000B7072" w:rsidRDefault="00760E9E" w:rsidP="00D64795">
      <w:pPr>
        <w:spacing w:after="0" w:line="360" w:lineRule="auto"/>
        <w:ind w:left="-142" w:firstLine="8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07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0B7072">
        <w:rPr>
          <w:rFonts w:ascii="Times New Roman" w:hAnsi="Times New Roman" w:cs="Times New Roman"/>
          <w:b/>
          <w:sz w:val="28"/>
          <w:szCs w:val="28"/>
        </w:rPr>
        <w:t>. Оценка кадрового состава</w:t>
      </w:r>
    </w:p>
    <w:p w:rsidR="000B7072" w:rsidRPr="000B7072" w:rsidRDefault="000B7072" w:rsidP="008F6D7E">
      <w:pPr>
        <w:spacing w:after="0" w:line="36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72">
        <w:rPr>
          <w:rFonts w:ascii="Times New Roman" w:hAnsi="Times New Roman" w:cs="Times New Roman"/>
          <w:sz w:val="28"/>
          <w:szCs w:val="28"/>
        </w:rPr>
        <w:t>В педагогическо</w:t>
      </w:r>
      <w:r w:rsidR="0078683E">
        <w:rPr>
          <w:rFonts w:ascii="Times New Roman" w:hAnsi="Times New Roman" w:cs="Times New Roman"/>
          <w:sz w:val="28"/>
          <w:szCs w:val="28"/>
        </w:rPr>
        <w:t>м коллективе школы на 31.12.2020</w:t>
      </w:r>
      <w:r w:rsidRPr="000B7072">
        <w:rPr>
          <w:rFonts w:ascii="Times New Roman" w:hAnsi="Times New Roman" w:cs="Times New Roman"/>
          <w:sz w:val="28"/>
          <w:szCs w:val="28"/>
        </w:rPr>
        <w:t xml:space="preserve"> г работает 2</w:t>
      </w:r>
      <w:r w:rsidR="0078683E">
        <w:rPr>
          <w:rFonts w:ascii="Times New Roman" w:hAnsi="Times New Roman" w:cs="Times New Roman"/>
          <w:sz w:val="28"/>
          <w:szCs w:val="28"/>
        </w:rPr>
        <w:t>6</w:t>
      </w:r>
      <w:r w:rsidR="003158E6">
        <w:rPr>
          <w:rFonts w:ascii="Times New Roman" w:hAnsi="Times New Roman" w:cs="Times New Roman"/>
          <w:sz w:val="28"/>
          <w:szCs w:val="28"/>
        </w:rPr>
        <w:t xml:space="preserve"> </w:t>
      </w:r>
      <w:r w:rsidR="0078683E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Pr="000B707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B7072" w:rsidRPr="000B7072" w:rsidRDefault="000B7072" w:rsidP="008F6D7E">
      <w:pPr>
        <w:spacing w:after="0" w:line="360" w:lineRule="auto"/>
        <w:ind w:lef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072">
        <w:rPr>
          <w:rFonts w:ascii="Times New Roman" w:hAnsi="Times New Roman" w:cs="Times New Roman"/>
          <w:sz w:val="28"/>
          <w:szCs w:val="28"/>
        </w:rPr>
        <w:t>средний возраст - 48 лет, из них:</w:t>
      </w:r>
    </w:p>
    <w:p w:rsidR="000B7072" w:rsidRPr="000B7072" w:rsidRDefault="000B7072" w:rsidP="009C6BDA">
      <w:pPr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0B7072">
        <w:rPr>
          <w:rFonts w:ascii="Times New Roman" w:hAnsi="Times New Roman" w:cs="Times New Roman"/>
          <w:sz w:val="28"/>
          <w:szCs w:val="28"/>
        </w:rPr>
        <w:t>- 3 чел. «Почётных работника общего образования РФ»;</w:t>
      </w:r>
    </w:p>
    <w:p w:rsidR="000B7072" w:rsidRPr="000B7072" w:rsidRDefault="000B7072" w:rsidP="009C6BDA">
      <w:pPr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0B7072">
        <w:rPr>
          <w:rFonts w:ascii="Times New Roman" w:hAnsi="Times New Roman" w:cs="Times New Roman"/>
          <w:sz w:val="28"/>
          <w:szCs w:val="28"/>
        </w:rPr>
        <w:t>- 3 чел.  награждены грамотами Министерства образования и науки РФ;</w:t>
      </w:r>
    </w:p>
    <w:p w:rsidR="000B7072" w:rsidRPr="000B7072" w:rsidRDefault="000B7072" w:rsidP="009C6BDA">
      <w:pPr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0B7072">
        <w:rPr>
          <w:rFonts w:ascii="Times New Roman" w:hAnsi="Times New Roman" w:cs="Times New Roman"/>
          <w:sz w:val="28"/>
          <w:szCs w:val="28"/>
        </w:rPr>
        <w:t>- 10 чел. награждены грамотами Министерства общего и профессионального образования Свердловской области;</w:t>
      </w:r>
    </w:p>
    <w:p w:rsidR="000B7072" w:rsidRPr="000B7072" w:rsidRDefault="000B7072" w:rsidP="009C6BDA">
      <w:pPr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0B7072">
        <w:rPr>
          <w:rFonts w:ascii="Times New Roman" w:hAnsi="Times New Roman" w:cs="Times New Roman"/>
          <w:sz w:val="28"/>
          <w:szCs w:val="28"/>
        </w:rPr>
        <w:t>-  3 чел. отмечены благодарственными письмами Министерства общего и профессионального образования Свердловской области;</w:t>
      </w:r>
    </w:p>
    <w:p w:rsidR="000B7072" w:rsidRPr="000B7072" w:rsidRDefault="0078683E" w:rsidP="008F6D7E">
      <w:p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- 5</w:t>
      </w:r>
      <w:r w:rsidR="003158E6">
        <w:rPr>
          <w:rFonts w:ascii="Times New Roman" w:hAnsi="Times New Roman" w:cs="Times New Roman"/>
          <w:sz w:val="28"/>
          <w:szCs w:val="28"/>
        </w:rPr>
        <w:t xml:space="preserve"> </w:t>
      </w:r>
      <w:r w:rsidR="000B7072" w:rsidRPr="000B7072">
        <w:rPr>
          <w:rFonts w:ascii="Times New Roman" w:hAnsi="Times New Roman" w:cs="Times New Roman"/>
          <w:sz w:val="28"/>
          <w:szCs w:val="28"/>
        </w:rPr>
        <w:t>имеют высшую квалификационную категорию</w:t>
      </w:r>
      <w:r w:rsidR="003158E6">
        <w:rPr>
          <w:rFonts w:ascii="Times New Roman" w:hAnsi="Times New Roman" w:cs="Times New Roman"/>
          <w:sz w:val="28"/>
          <w:szCs w:val="28"/>
        </w:rPr>
        <w:t xml:space="preserve"> </w:t>
      </w:r>
      <w:r w:rsidR="009408B7">
        <w:rPr>
          <w:rFonts w:ascii="Times New Roman" w:hAnsi="Times New Roman" w:cs="Times New Roman"/>
          <w:sz w:val="28"/>
          <w:szCs w:val="28"/>
        </w:rPr>
        <w:t>(17</w:t>
      </w:r>
      <w:r w:rsidR="000B7072" w:rsidRPr="000B7072">
        <w:rPr>
          <w:rFonts w:ascii="Times New Roman" w:hAnsi="Times New Roman" w:cs="Times New Roman"/>
          <w:sz w:val="28"/>
          <w:szCs w:val="28"/>
        </w:rPr>
        <w:t xml:space="preserve"> %);</w:t>
      </w:r>
    </w:p>
    <w:p w:rsidR="000B7072" w:rsidRDefault="0078683E" w:rsidP="008F6D7E">
      <w:p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- 14</w:t>
      </w:r>
      <w:r w:rsidR="000B7072" w:rsidRPr="000B7072">
        <w:rPr>
          <w:rFonts w:ascii="Times New Roman" w:hAnsi="Times New Roman" w:cs="Times New Roman"/>
          <w:sz w:val="28"/>
          <w:szCs w:val="28"/>
        </w:rPr>
        <w:t xml:space="preserve"> имеют первую квалификационную категорию</w:t>
      </w:r>
      <w:r w:rsidR="003158E6">
        <w:rPr>
          <w:rFonts w:ascii="Times New Roman" w:hAnsi="Times New Roman" w:cs="Times New Roman"/>
          <w:sz w:val="28"/>
          <w:szCs w:val="28"/>
        </w:rPr>
        <w:t xml:space="preserve"> </w:t>
      </w:r>
      <w:r w:rsidR="000B7072" w:rsidRPr="000B7072">
        <w:rPr>
          <w:rFonts w:ascii="Times New Roman" w:hAnsi="Times New Roman" w:cs="Times New Roman"/>
          <w:sz w:val="28"/>
          <w:szCs w:val="28"/>
        </w:rPr>
        <w:t>(75 %);</w:t>
      </w:r>
    </w:p>
    <w:p w:rsidR="0078683E" w:rsidRPr="000B7072" w:rsidRDefault="0078683E" w:rsidP="008F6D7E">
      <w:p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имеет соответствие занимаемой должности (4%);</w:t>
      </w:r>
    </w:p>
    <w:p w:rsidR="000B7072" w:rsidRPr="000B7072" w:rsidRDefault="0078683E" w:rsidP="008F6D7E">
      <w:pPr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- 23</w:t>
      </w:r>
      <w:r w:rsidR="000B7072" w:rsidRPr="000B7072">
        <w:rPr>
          <w:rFonts w:ascii="Times New Roman" w:hAnsi="Times New Roman" w:cs="Times New Roman"/>
          <w:sz w:val="28"/>
          <w:szCs w:val="28"/>
        </w:rPr>
        <w:t xml:space="preserve"> педагогов имеют высшее образование (92,0%);</w:t>
      </w:r>
    </w:p>
    <w:p w:rsidR="000B7072" w:rsidRDefault="0078683E" w:rsidP="008F6D7E">
      <w:p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- 3</w:t>
      </w:r>
      <w:r w:rsidR="000B7072" w:rsidRPr="000B7072">
        <w:rPr>
          <w:rFonts w:ascii="Times New Roman" w:hAnsi="Times New Roman" w:cs="Times New Roman"/>
          <w:sz w:val="28"/>
          <w:szCs w:val="28"/>
        </w:rPr>
        <w:t xml:space="preserve"> педагога имеют среднее-специальное образ</w:t>
      </w:r>
      <w:r>
        <w:rPr>
          <w:rFonts w:ascii="Times New Roman" w:hAnsi="Times New Roman" w:cs="Times New Roman"/>
          <w:sz w:val="28"/>
          <w:szCs w:val="28"/>
        </w:rPr>
        <w:t>ование (8,0</w:t>
      </w:r>
      <w:r w:rsidR="000B7072" w:rsidRPr="000B7072">
        <w:rPr>
          <w:rFonts w:ascii="Times New Roman" w:hAnsi="Times New Roman" w:cs="Times New Roman"/>
          <w:sz w:val="28"/>
          <w:szCs w:val="28"/>
        </w:rPr>
        <w:t xml:space="preserve"> %)</w:t>
      </w:r>
    </w:p>
    <w:p w:rsidR="003E286B" w:rsidRPr="00D163A9" w:rsidRDefault="003E286B" w:rsidP="00D163A9">
      <w:pPr>
        <w:spacing w:after="0" w:line="36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D163A9">
        <w:rPr>
          <w:rFonts w:ascii="Times New Roman" w:hAnsi="Times New Roman" w:cs="Times New Roman"/>
          <w:sz w:val="28"/>
          <w:szCs w:val="28"/>
        </w:rPr>
        <w:t>Педагоги МБОУ СОШ № 4 активно участвуют в распространении опыта:</w:t>
      </w:r>
    </w:p>
    <w:tbl>
      <w:tblPr>
        <w:tblStyle w:val="af4"/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4"/>
        <w:gridCol w:w="966"/>
        <w:gridCol w:w="6520"/>
        <w:gridCol w:w="2268"/>
      </w:tblGrid>
      <w:tr w:rsidR="00D64795" w:rsidRPr="000049D0" w:rsidTr="00BF477A">
        <w:tc>
          <w:tcPr>
            <w:tcW w:w="594" w:type="dxa"/>
          </w:tcPr>
          <w:p w:rsidR="00D64795" w:rsidRPr="000049D0" w:rsidRDefault="00D64795" w:rsidP="00D64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9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966" w:type="dxa"/>
          </w:tcPr>
          <w:p w:rsidR="00D64795" w:rsidRPr="000049D0" w:rsidRDefault="00D64795" w:rsidP="00D64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9D0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6520" w:type="dxa"/>
          </w:tcPr>
          <w:p w:rsidR="00D64795" w:rsidRPr="000049D0" w:rsidRDefault="00D64795" w:rsidP="00D64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9D0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</w:tcPr>
          <w:p w:rsidR="00D64795" w:rsidRPr="000049D0" w:rsidRDefault="00D64795" w:rsidP="00D647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9D0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</w:tr>
      <w:tr w:rsidR="00AA1F16" w:rsidRPr="00C339DC" w:rsidTr="00D74164">
        <w:tc>
          <w:tcPr>
            <w:tcW w:w="594" w:type="dxa"/>
          </w:tcPr>
          <w:p w:rsidR="00AA1F16" w:rsidRPr="000049D0" w:rsidRDefault="000049D0" w:rsidP="00D7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9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6" w:type="dxa"/>
          </w:tcPr>
          <w:p w:rsidR="00AA1F16" w:rsidRPr="000049D0" w:rsidRDefault="000049D0" w:rsidP="00D7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9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:rsidR="00AA1F16" w:rsidRPr="000049D0" w:rsidRDefault="000049D0" w:rsidP="000049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9D0">
              <w:rPr>
                <w:rFonts w:ascii="Times New Roman" w:hAnsi="Times New Roman"/>
                <w:sz w:val="28"/>
                <w:szCs w:val="28"/>
              </w:rPr>
              <w:t>Выступление Ситник О.В. по теме «Реализация региональных проектов в рамках национального проекта «Образование»- «Открытие центров образования цифрового и гуманитарного профилей «Точка роста»» на расширенном заседании коллегии Министерства образования и молодежной политики Свердловской области «Об основных итогах деятельности Министерства образования и молодежной политики Свердловской области в 2019 году и задачах на 2020 год.»</w:t>
            </w:r>
          </w:p>
        </w:tc>
        <w:tc>
          <w:tcPr>
            <w:tcW w:w="2268" w:type="dxa"/>
          </w:tcPr>
          <w:p w:rsidR="00AA1F16" w:rsidRPr="000049D0" w:rsidRDefault="000049D0" w:rsidP="00D7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49D0"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</w:tr>
      <w:tr w:rsidR="00AA1F16" w:rsidRPr="00C339DC" w:rsidTr="00D74164">
        <w:tc>
          <w:tcPr>
            <w:tcW w:w="594" w:type="dxa"/>
          </w:tcPr>
          <w:p w:rsidR="00AA1F16" w:rsidRPr="008649C7" w:rsidRDefault="008649C7" w:rsidP="00D7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9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6" w:type="dxa"/>
          </w:tcPr>
          <w:p w:rsidR="00AA1F16" w:rsidRPr="008649C7" w:rsidRDefault="008649C7" w:rsidP="00D7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9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0" w:type="dxa"/>
          </w:tcPr>
          <w:p w:rsidR="00AA1F16" w:rsidRPr="008649C7" w:rsidRDefault="008649C7" w:rsidP="00864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9C7">
              <w:rPr>
                <w:rFonts w:ascii="Times New Roman" w:hAnsi="Times New Roman" w:cs="Times New Roman"/>
                <w:sz w:val="28"/>
                <w:szCs w:val="28"/>
              </w:rPr>
              <w:t>Ситник О.В., Елагина Н.Н.,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49C7">
              <w:rPr>
                <w:rFonts w:ascii="Times New Roman" w:hAnsi="Times New Roman" w:cs="Times New Roman"/>
                <w:sz w:val="28"/>
                <w:szCs w:val="28"/>
              </w:rPr>
              <w:t>Чуднова Е.А.,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0007" w:rsidRPr="008649C7">
              <w:rPr>
                <w:rFonts w:ascii="Times New Roman" w:hAnsi="Times New Roman" w:cs="Times New Roman"/>
                <w:sz w:val="28"/>
                <w:szCs w:val="28"/>
              </w:rPr>
              <w:t>"Реализация программ дополнительного образования с использованием с</w:t>
            </w:r>
            <w:r w:rsidRPr="008649C7">
              <w:rPr>
                <w:rFonts w:ascii="Times New Roman" w:hAnsi="Times New Roman" w:cs="Times New Roman"/>
                <w:sz w:val="28"/>
                <w:szCs w:val="28"/>
              </w:rPr>
              <w:t>труктуры Центра "Точка роста"</w:t>
            </w:r>
            <w:r w:rsidR="008F0007" w:rsidRPr="008649C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268" w:type="dxa"/>
          </w:tcPr>
          <w:p w:rsidR="00AA1F16" w:rsidRPr="008649C7" w:rsidRDefault="008649C7" w:rsidP="00D7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9C7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  <w:tr w:rsidR="00AA1F16" w:rsidRPr="00C339DC" w:rsidTr="00D74164">
        <w:tc>
          <w:tcPr>
            <w:tcW w:w="594" w:type="dxa"/>
          </w:tcPr>
          <w:p w:rsidR="00AA1F16" w:rsidRPr="008649C7" w:rsidRDefault="008649C7" w:rsidP="00D7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9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6" w:type="dxa"/>
          </w:tcPr>
          <w:p w:rsidR="00AA1F16" w:rsidRPr="008649C7" w:rsidRDefault="008649C7" w:rsidP="00D7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9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:rsidR="00AA1F16" w:rsidRPr="008649C7" w:rsidRDefault="008649C7" w:rsidP="00864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49C7">
              <w:rPr>
                <w:rFonts w:ascii="Times New Roman" w:hAnsi="Times New Roman" w:cs="Times New Roman"/>
                <w:sz w:val="28"/>
                <w:szCs w:val="28"/>
              </w:rPr>
              <w:t>Ситник О.В., Березина К.В.</w:t>
            </w:r>
            <w:r w:rsidRPr="008649C7">
              <w:rPr>
                <w:rFonts w:ascii="Times New Roman" w:hAnsi="Times New Roman" w:cs="Times New Roman"/>
                <w:sz w:val="28"/>
              </w:rPr>
              <w:t xml:space="preserve"> Семинар «Формирование и развитие общекультурных компетенций, культуры здорового образа жизни, цифровой грамотности и шахматного образования дошкольников»</w:t>
            </w:r>
          </w:p>
        </w:tc>
        <w:tc>
          <w:tcPr>
            <w:tcW w:w="2268" w:type="dxa"/>
          </w:tcPr>
          <w:p w:rsidR="00AA1F16" w:rsidRPr="008649C7" w:rsidRDefault="008649C7" w:rsidP="00D741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9C7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</w:tr>
    </w:tbl>
    <w:p w:rsidR="00D64795" w:rsidRDefault="00D64795" w:rsidP="00596779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Cs w:val="24"/>
        </w:rPr>
      </w:pPr>
    </w:p>
    <w:p w:rsidR="00D64795" w:rsidRPr="00DF03A6" w:rsidRDefault="00D64795" w:rsidP="00596779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Cs w:val="24"/>
        </w:rPr>
      </w:pPr>
    </w:p>
    <w:p w:rsidR="000B7072" w:rsidRDefault="000B7072" w:rsidP="00A0725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072">
        <w:rPr>
          <w:rFonts w:ascii="Times New Roman" w:hAnsi="Times New Roman" w:cs="Times New Roman"/>
          <w:b/>
          <w:sz w:val="28"/>
          <w:szCs w:val="28"/>
        </w:rPr>
        <w:t xml:space="preserve">Прохождение курсов повышения квалификации </w:t>
      </w:r>
    </w:p>
    <w:p w:rsidR="000B7072" w:rsidRDefault="000B7072" w:rsidP="000B707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B7072">
        <w:rPr>
          <w:rFonts w:ascii="Times New Roman" w:hAnsi="Times New Roman" w:cs="Times New Roman"/>
          <w:b/>
          <w:sz w:val="28"/>
          <w:szCs w:val="28"/>
        </w:rPr>
        <w:t xml:space="preserve">педагогическими </w:t>
      </w:r>
      <w:r w:rsidR="005967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8CE">
        <w:rPr>
          <w:rFonts w:ascii="Times New Roman" w:hAnsi="Times New Roman" w:cs="Times New Roman"/>
          <w:b/>
          <w:sz w:val="28"/>
          <w:szCs w:val="28"/>
        </w:rPr>
        <w:t>работниками</w:t>
      </w:r>
      <w:proofErr w:type="gramEnd"/>
      <w:r w:rsidR="006168CE">
        <w:rPr>
          <w:rFonts w:ascii="Times New Roman" w:hAnsi="Times New Roman" w:cs="Times New Roman"/>
          <w:b/>
          <w:sz w:val="28"/>
          <w:szCs w:val="28"/>
        </w:rPr>
        <w:t xml:space="preserve"> за 2020</w:t>
      </w:r>
      <w:r w:rsidRPr="000B707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B7072" w:rsidRPr="000B7072" w:rsidRDefault="000B7072" w:rsidP="000B707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4"/>
        <w:tblW w:w="9923" w:type="dxa"/>
        <w:tblInd w:w="-5" w:type="dxa"/>
        <w:tblLook w:val="04A0" w:firstRow="1" w:lastRow="0" w:firstColumn="1" w:lastColumn="0" w:noHBand="0" w:noVBand="1"/>
      </w:tblPr>
      <w:tblGrid>
        <w:gridCol w:w="2017"/>
        <w:gridCol w:w="1592"/>
        <w:gridCol w:w="1385"/>
        <w:gridCol w:w="1571"/>
        <w:gridCol w:w="3358"/>
      </w:tblGrid>
      <w:tr w:rsidR="000B7072" w:rsidRPr="000B7072" w:rsidTr="00525B1D">
        <w:tc>
          <w:tcPr>
            <w:tcW w:w="2017" w:type="dxa"/>
          </w:tcPr>
          <w:p w:rsidR="000B7072" w:rsidRPr="00596779" w:rsidRDefault="000B7072" w:rsidP="00236A6A">
            <w:pPr>
              <w:ind w:left="62"/>
              <w:jc w:val="center"/>
              <w:rPr>
                <w:rFonts w:ascii="Times New Roman" w:hAnsi="Times New Roman" w:cs="Times New Roman"/>
                <w:szCs w:val="24"/>
              </w:rPr>
            </w:pPr>
            <w:r w:rsidRPr="00596779"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:rsidR="000B7072" w:rsidRPr="00596779" w:rsidRDefault="000B7072" w:rsidP="00236A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6779">
              <w:rPr>
                <w:rFonts w:ascii="Times New Roman" w:hAnsi="Times New Roman" w:cs="Times New Roman"/>
                <w:szCs w:val="24"/>
              </w:rPr>
              <w:t xml:space="preserve">Всего педагогов, 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0B7072" w:rsidRPr="00596779" w:rsidRDefault="000B7072" w:rsidP="00236A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6779">
              <w:rPr>
                <w:rFonts w:ascii="Times New Roman" w:hAnsi="Times New Roman" w:cs="Times New Roman"/>
                <w:szCs w:val="24"/>
              </w:rPr>
              <w:t>Из них прошли курсовую подготовку</w:t>
            </w:r>
          </w:p>
        </w:tc>
        <w:tc>
          <w:tcPr>
            <w:tcW w:w="1571" w:type="dxa"/>
          </w:tcPr>
          <w:p w:rsidR="000B7072" w:rsidRPr="00596779" w:rsidRDefault="000B7072" w:rsidP="00236A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6779">
              <w:rPr>
                <w:rFonts w:ascii="Times New Roman" w:hAnsi="Times New Roman" w:cs="Times New Roman"/>
                <w:szCs w:val="24"/>
              </w:rPr>
              <w:t>Процентное соотношение</w:t>
            </w:r>
          </w:p>
        </w:tc>
        <w:tc>
          <w:tcPr>
            <w:tcW w:w="3358" w:type="dxa"/>
          </w:tcPr>
          <w:p w:rsidR="000B7072" w:rsidRPr="00596779" w:rsidRDefault="000B7072" w:rsidP="00236A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6779">
              <w:rPr>
                <w:rFonts w:ascii="Times New Roman" w:hAnsi="Times New Roman" w:cs="Times New Roman"/>
                <w:szCs w:val="24"/>
              </w:rPr>
              <w:t>Основные направления курсовой подготовки</w:t>
            </w:r>
          </w:p>
        </w:tc>
      </w:tr>
      <w:tr w:rsidR="000B7072" w:rsidRPr="000B7072" w:rsidTr="00525B1D">
        <w:tc>
          <w:tcPr>
            <w:tcW w:w="2017" w:type="dxa"/>
          </w:tcPr>
          <w:p w:rsidR="000B7072" w:rsidRPr="00596779" w:rsidRDefault="000B7072" w:rsidP="00236A6A">
            <w:pPr>
              <w:rPr>
                <w:rFonts w:ascii="Times New Roman" w:hAnsi="Times New Roman" w:cs="Times New Roman"/>
                <w:szCs w:val="24"/>
              </w:rPr>
            </w:pPr>
            <w:r w:rsidRPr="00596779">
              <w:rPr>
                <w:rFonts w:ascii="Times New Roman" w:hAnsi="Times New Roman" w:cs="Times New Roman"/>
                <w:szCs w:val="24"/>
              </w:rPr>
              <w:t xml:space="preserve">Повышение квалификации учителей </w:t>
            </w:r>
            <w:r w:rsidRPr="00596779">
              <w:rPr>
                <w:rFonts w:ascii="Times New Roman" w:hAnsi="Times New Roman" w:cs="Times New Roman"/>
                <w:szCs w:val="24"/>
              </w:rPr>
              <w:lastRenderedPageBreak/>
              <w:t>начальных классов</w:t>
            </w: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:rsidR="000B7072" w:rsidRPr="00596779" w:rsidRDefault="00FC4D3A" w:rsidP="00236A6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12</w:t>
            </w:r>
            <w:r w:rsidR="000B7072" w:rsidRPr="00596779">
              <w:rPr>
                <w:rFonts w:ascii="Times New Roman" w:hAnsi="Times New Roman" w:cs="Times New Roman"/>
                <w:szCs w:val="24"/>
              </w:rPr>
              <w:t xml:space="preserve"> человек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0B7072" w:rsidRPr="00596779" w:rsidRDefault="0078683E" w:rsidP="00236A6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  <w:r w:rsidR="000B7072" w:rsidRPr="00596779">
              <w:rPr>
                <w:rFonts w:ascii="Times New Roman" w:hAnsi="Times New Roman" w:cs="Times New Roman"/>
                <w:szCs w:val="24"/>
              </w:rPr>
              <w:t xml:space="preserve"> человек</w:t>
            </w:r>
          </w:p>
        </w:tc>
        <w:tc>
          <w:tcPr>
            <w:tcW w:w="1571" w:type="dxa"/>
          </w:tcPr>
          <w:p w:rsidR="000B7072" w:rsidRPr="00596779" w:rsidRDefault="0078683E" w:rsidP="00236A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  <w:r w:rsidR="000B7072" w:rsidRPr="00596779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3358" w:type="dxa"/>
          </w:tcPr>
          <w:p w:rsidR="002A0A78" w:rsidRDefault="000B7072" w:rsidP="00236A6A">
            <w:pPr>
              <w:rPr>
                <w:rFonts w:ascii="Times New Roman" w:hAnsi="Times New Roman" w:cs="Times New Roman"/>
                <w:szCs w:val="24"/>
              </w:rPr>
            </w:pPr>
            <w:r w:rsidRPr="00596779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="00414935" w:rsidRPr="0069140A">
              <w:rPr>
                <w:rFonts w:ascii="Times New Roman" w:hAnsi="Times New Roman" w:cs="Times New Roman"/>
                <w:szCs w:val="24"/>
              </w:rPr>
              <w:t xml:space="preserve">Современная методика организации учебно-познавательной деятельности младших школьников на </w:t>
            </w:r>
            <w:r w:rsidR="00414935" w:rsidRPr="0069140A">
              <w:rPr>
                <w:rFonts w:ascii="Times New Roman" w:hAnsi="Times New Roman" w:cs="Times New Roman"/>
                <w:szCs w:val="24"/>
              </w:rPr>
              <w:lastRenderedPageBreak/>
              <w:t xml:space="preserve">уроках </w:t>
            </w:r>
            <w:proofErr w:type="gramStart"/>
            <w:r w:rsidR="00414935" w:rsidRPr="0069140A">
              <w:rPr>
                <w:rFonts w:ascii="Times New Roman" w:hAnsi="Times New Roman" w:cs="Times New Roman"/>
                <w:szCs w:val="24"/>
              </w:rPr>
              <w:t>математики  (</w:t>
            </w:r>
            <w:proofErr w:type="gramEnd"/>
            <w:r w:rsidR="00414935" w:rsidRPr="0069140A">
              <w:rPr>
                <w:rFonts w:ascii="Times New Roman" w:hAnsi="Times New Roman" w:cs="Times New Roman"/>
                <w:szCs w:val="24"/>
              </w:rPr>
              <w:t>в свете требований ФГОС НОО)</w:t>
            </w:r>
            <w:r w:rsidR="004238A0">
              <w:rPr>
                <w:rFonts w:ascii="Times New Roman" w:hAnsi="Times New Roman" w:cs="Times New Roman"/>
                <w:szCs w:val="24"/>
              </w:rPr>
              <w:t>;</w:t>
            </w:r>
          </w:p>
          <w:p w:rsidR="00414935" w:rsidRDefault="00414935" w:rsidP="00236A6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69140A">
              <w:rPr>
                <w:rFonts w:ascii="Times New Roman" w:hAnsi="Times New Roman" w:cs="Times New Roman"/>
                <w:szCs w:val="24"/>
              </w:rPr>
              <w:t>Реализация требований ФГОС НОО. Достижение планируемых результатов</w:t>
            </w:r>
            <w:r w:rsidR="004238A0">
              <w:rPr>
                <w:rFonts w:ascii="Times New Roman" w:hAnsi="Times New Roman" w:cs="Times New Roman"/>
                <w:szCs w:val="24"/>
              </w:rPr>
              <w:t>;</w:t>
            </w:r>
          </w:p>
          <w:p w:rsidR="000B7072" w:rsidRPr="00596779" w:rsidRDefault="000B7072" w:rsidP="00236A6A">
            <w:pPr>
              <w:rPr>
                <w:rFonts w:ascii="Times New Roman" w:hAnsi="Times New Roman" w:cs="Times New Roman"/>
                <w:szCs w:val="24"/>
              </w:rPr>
            </w:pPr>
            <w:r w:rsidRPr="00596779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="00414935" w:rsidRPr="0069140A">
              <w:rPr>
                <w:rFonts w:ascii="Times New Roman" w:hAnsi="Times New Roman" w:cs="Times New Roman"/>
                <w:szCs w:val="24"/>
              </w:rPr>
              <w:t>Правила оказания первой помощи: практические рекомендации для педагогов</w:t>
            </w:r>
            <w:r w:rsidR="004238A0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0B7072" w:rsidRPr="000B7072" w:rsidTr="00525B1D">
        <w:tc>
          <w:tcPr>
            <w:tcW w:w="2017" w:type="dxa"/>
          </w:tcPr>
          <w:p w:rsidR="000B7072" w:rsidRPr="00596779" w:rsidRDefault="000B7072" w:rsidP="00236A6A">
            <w:pPr>
              <w:rPr>
                <w:rFonts w:ascii="Times New Roman" w:hAnsi="Times New Roman" w:cs="Times New Roman"/>
                <w:szCs w:val="24"/>
              </w:rPr>
            </w:pPr>
            <w:r w:rsidRPr="00596779">
              <w:rPr>
                <w:rFonts w:ascii="Times New Roman" w:hAnsi="Times New Roman" w:cs="Times New Roman"/>
                <w:szCs w:val="24"/>
              </w:rPr>
              <w:lastRenderedPageBreak/>
              <w:t>Повышение квалификации учителей основной школы</w:t>
            </w: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:rsidR="000B7072" w:rsidRPr="00596779" w:rsidRDefault="00BE0F28" w:rsidP="00236A6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  <w:r w:rsidR="000B7072" w:rsidRPr="00596779">
              <w:rPr>
                <w:rFonts w:ascii="Times New Roman" w:hAnsi="Times New Roman" w:cs="Times New Roman"/>
                <w:szCs w:val="24"/>
              </w:rPr>
              <w:t xml:space="preserve"> человек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0B7072" w:rsidRPr="00596779" w:rsidRDefault="0078683E" w:rsidP="00236A6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</w:t>
            </w:r>
            <w:r w:rsidR="000B7072" w:rsidRPr="00596779">
              <w:rPr>
                <w:rFonts w:ascii="Times New Roman" w:hAnsi="Times New Roman" w:cs="Times New Roman"/>
                <w:szCs w:val="24"/>
              </w:rPr>
              <w:t xml:space="preserve"> человек</w:t>
            </w:r>
          </w:p>
        </w:tc>
        <w:tc>
          <w:tcPr>
            <w:tcW w:w="1571" w:type="dxa"/>
          </w:tcPr>
          <w:p w:rsidR="000B7072" w:rsidRPr="00596779" w:rsidRDefault="0078683E" w:rsidP="00BE0F2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  <w:r w:rsidR="000B7072" w:rsidRPr="00596779">
              <w:rPr>
                <w:rFonts w:ascii="Times New Roman" w:hAnsi="Times New Roman" w:cs="Times New Roman"/>
                <w:szCs w:val="24"/>
              </w:rPr>
              <w:t xml:space="preserve"> %</w:t>
            </w:r>
          </w:p>
        </w:tc>
        <w:tc>
          <w:tcPr>
            <w:tcW w:w="3358" w:type="dxa"/>
          </w:tcPr>
          <w:p w:rsidR="00BE0F28" w:rsidRDefault="000B7072" w:rsidP="00236A6A">
            <w:pPr>
              <w:rPr>
                <w:rFonts w:ascii="Times New Roman" w:hAnsi="Times New Roman" w:cs="Times New Roman"/>
                <w:szCs w:val="24"/>
              </w:rPr>
            </w:pPr>
            <w:r w:rsidRPr="00596779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="00414935" w:rsidRPr="0069140A">
              <w:rPr>
                <w:rFonts w:ascii="Times New Roman" w:hAnsi="Times New Roman" w:cs="Times New Roman"/>
                <w:szCs w:val="24"/>
              </w:rPr>
              <w:t>ИКТ-поддержка профессиональной деятельности педагога в условиях реализации требований ФГОС</w:t>
            </w:r>
            <w:r w:rsidR="004238A0">
              <w:rPr>
                <w:rFonts w:ascii="Times New Roman" w:hAnsi="Times New Roman" w:cs="Times New Roman"/>
                <w:szCs w:val="24"/>
              </w:rPr>
              <w:t>;</w:t>
            </w:r>
          </w:p>
          <w:p w:rsidR="000B7072" w:rsidRPr="00596779" w:rsidRDefault="000B7072" w:rsidP="00236A6A">
            <w:pPr>
              <w:rPr>
                <w:rFonts w:ascii="Times New Roman" w:hAnsi="Times New Roman" w:cs="Times New Roman"/>
                <w:szCs w:val="24"/>
              </w:rPr>
            </w:pPr>
            <w:r w:rsidRPr="00596779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="004238A0" w:rsidRPr="0069140A">
              <w:rPr>
                <w:rFonts w:ascii="Times New Roman" w:hAnsi="Times New Roman" w:cs="Times New Roman"/>
                <w:szCs w:val="24"/>
              </w:rPr>
              <w:t xml:space="preserve">Обучение смысловому чтению на уроках разных предметов: методика и </w:t>
            </w:r>
            <w:proofErr w:type="gramStart"/>
            <w:r w:rsidR="004238A0" w:rsidRPr="0069140A">
              <w:rPr>
                <w:rFonts w:ascii="Times New Roman" w:hAnsi="Times New Roman" w:cs="Times New Roman"/>
                <w:szCs w:val="24"/>
              </w:rPr>
              <w:t>технология  (</w:t>
            </w:r>
            <w:proofErr w:type="gramEnd"/>
            <w:r w:rsidR="004238A0" w:rsidRPr="0069140A">
              <w:rPr>
                <w:rFonts w:ascii="Times New Roman" w:hAnsi="Times New Roman" w:cs="Times New Roman"/>
                <w:szCs w:val="24"/>
              </w:rPr>
              <w:t>как реализовать требования ФГОС)</w:t>
            </w:r>
            <w:r w:rsidR="004238A0">
              <w:rPr>
                <w:rFonts w:ascii="Times New Roman" w:hAnsi="Times New Roman" w:cs="Times New Roman"/>
                <w:szCs w:val="24"/>
              </w:rPr>
              <w:t>;</w:t>
            </w:r>
          </w:p>
          <w:p w:rsidR="000B7072" w:rsidRPr="00596779" w:rsidRDefault="000B7072" w:rsidP="00236A6A">
            <w:pPr>
              <w:rPr>
                <w:rFonts w:ascii="Times New Roman" w:hAnsi="Times New Roman" w:cs="Times New Roman"/>
                <w:szCs w:val="24"/>
              </w:rPr>
            </w:pPr>
            <w:r w:rsidRPr="00596779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="004238A0" w:rsidRPr="0069140A">
              <w:rPr>
                <w:rFonts w:ascii="Times New Roman" w:hAnsi="Times New Roman" w:cs="Times New Roman"/>
                <w:szCs w:val="24"/>
              </w:rPr>
              <w:t>Содержательные и методические аспекты преподавания основ финансовой грамотности на уровне НОО, ООО, СОО: вопросы преемственности</w:t>
            </w:r>
            <w:r w:rsidRPr="00596779">
              <w:rPr>
                <w:rFonts w:ascii="Times New Roman" w:hAnsi="Times New Roman" w:cs="Times New Roman"/>
                <w:szCs w:val="24"/>
              </w:rPr>
              <w:t>;</w:t>
            </w:r>
          </w:p>
          <w:p w:rsidR="000B7072" w:rsidRPr="00596779" w:rsidRDefault="000B7072" w:rsidP="00236A6A">
            <w:pPr>
              <w:rPr>
                <w:rFonts w:ascii="Times New Roman" w:hAnsi="Times New Roman" w:cs="Times New Roman"/>
                <w:szCs w:val="24"/>
              </w:rPr>
            </w:pPr>
            <w:r w:rsidRPr="00596779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="00414935" w:rsidRPr="0069140A">
              <w:rPr>
                <w:rFonts w:ascii="Times New Roman" w:hAnsi="Times New Roman" w:cs="Times New Roman"/>
                <w:szCs w:val="24"/>
              </w:rPr>
              <w:t>Правила оказания первой помощи: практические рекомендации для педагогов</w:t>
            </w:r>
            <w:r w:rsidR="0041493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E0F28">
              <w:rPr>
                <w:rFonts w:ascii="Times New Roman" w:hAnsi="Times New Roman" w:cs="Times New Roman"/>
                <w:szCs w:val="24"/>
              </w:rPr>
              <w:t>организации в условиях реализации ФГОС</w:t>
            </w:r>
            <w:r w:rsidR="004238A0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0B7072" w:rsidRPr="000B7072" w:rsidTr="00525B1D">
        <w:tc>
          <w:tcPr>
            <w:tcW w:w="2017" w:type="dxa"/>
          </w:tcPr>
          <w:p w:rsidR="000B7072" w:rsidRPr="00596779" w:rsidRDefault="000B7072" w:rsidP="00236A6A">
            <w:pPr>
              <w:rPr>
                <w:rFonts w:ascii="Times New Roman" w:hAnsi="Times New Roman" w:cs="Times New Roman"/>
                <w:szCs w:val="24"/>
              </w:rPr>
            </w:pPr>
            <w:r w:rsidRPr="00596779">
              <w:rPr>
                <w:rFonts w:ascii="Times New Roman" w:hAnsi="Times New Roman" w:cs="Times New Roman"/>
                <w:szCs w:val="24"/>
              </w:rPr>
              <w:t>Повышение квалификации учителей средней школы</w:t>
            </w:r>
          </w:p>
          <w:p w:rsidR="000B7072" w:rsidRPr="00596779" w:rsidRDefault="000B7072" w:rsidP="00236A6A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:rsidR="000B7072" w:rsidRPr="00596779" w:rsidRDefault="000B7072" w:rsidP="00AD3AE8">
            <w:pPr>
              <w:rPr>
                <w:rFonts w:ascii="Times New Roman" w:hAnsi="Times New Roman" w:cs="Times New Roman"/>
                <w:szCs w:val="24"/>
              </w:rPr>
            </w:pPr>
            <w:r w:rsidRPr="00596779">
              <w:rPr>
                <w:rFonts w:ascii="Times New Roman" w:hAnsi="Times New Roman" w:cs="Times New Roman"/>
                <w:szCs w:val="24"/>
              </w:rPr>
              <w:t>1</w:t>
            </w:r>
            <w:r w:rsidR="00AD3AE8">
              <w:rPr>
                <w:rFonts w:ascii="Times New Roman" w:hAnsi="Times New Roman" w:cs="Times New Roman"/>
                <w:szCs w:val="24"/>
              </w:rPr>
              <w:t>1</w:t>
            </w:r>
            <w:r w:rsidRPr="00596779">
              <w:rPr>
                <w:rFonts w:ascii="Times New Roman" w:hAnsi="Times New Roman" w:cs="Times New Roman"/>
                <w:szCs w:val="24"/>
              </w:rPr>
              <w:t xml:space="preserve"> человек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0B7072" w:rsidRPr="00596779" w:rsidRDefault="0078683E" w:rsidP="00236A6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  <w:r w:rsidR="000B7072" w:rsidRPr="00596779">
              <w:rPr>
                <w:rFonts w:ascii="Times New Roman" w:hAnsi="Times New Roman" w:cs="Times New Roman"/>
                <w:szCs w:val="24"/>
              </w:rPr>
              <w:t xml:space="preserve"> человек</w:t>
            </w:r>
          </w:p>
        </w:tc>
        <w:tc>
          <w:tcPr>
            <w:tcW w:w="1571" w:type="dxa"/>
          </w:tcPr>
          <w:p w:rsidR="000B7072" w:rsidRPr="00596779" w:rsidRDefault="0078683E" w:rsidP="00236A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  <w:r w:rsidR="000B7072" w:rsidRPr="00596779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3358" w:type="dxa"/>
          </w:tcPr>
          <w:p w:rsidR="004238A0" w:rsidRDefault="000B7072" w:rsidP="00236A6A">
            <w:pPr>
              <w:rPr>
                <w:rFonts w:ascii="Times New Roman" w:hAnsi="Times New Roman" w:cs="Times New Roman"/>
                <w:szCs w:val="24"/>
              </w:rPr>
            </w:pPr>
            <w:r w:rsidRPr="00596779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="004238A0" w:rsidRPr="0069140A">
              <w:rPr>
                <w:rFonts w:ascii="Times New Roman" w:hAnsi="Times New Roman" w:cs="Times New Roman"/>
                <w:szCs w:val="24"/>
              </w:rPr>
              <w:t>Индивидуальный проект: организация учебно-</w:t>
            </w:r>
            <w:proofErr w:type="gramStart"/>
            <w:r w:rsidR="004238A0" w:rsidRPr="0069140A">
              <w:rPr>
                <w:rFonts w:ascii="Times New Roman" w:hAnsi="Times New Roman" w:cs="Times New Roman"/>
                <w:szCs w:val="24"/>
              </w:rPr>
              <w:t>исследовательской  и</w:t>
            </w:r>
            <w:proofErr w:type="gramEnd"/>
            <w:r w:rsidR="004238A0" w:rsidRPr="0069140A">
              <w:rPr>
                <w:rFonts w:ascii="Times New Roman" w:hAnsi="Times New Roman" w:cs="Times New Roman"/>
                <w:szCs w:val="24"/>
              </w:rPr>
              <w:t xml:space="preserve"> проектной деятельности согласно ФГОС СОО</w:t>
            </w:r>
            <w:r w:rsidR="004238A0" w:rsidRPr="0059677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0B7072" w:rsidRDefault="000B7072" w:rsidP="00236A6A">
            <w:pPr>
              <w:rPr>
                <w:rFonts w:ascii="Times New Roman" w:hAnsi="Times New Roman" w:cs="Times New Roman"/>
                <w:szCs w:val="24"/>
              </w:rPr>
            </w:pPr>
            <w:r w:rsidRPr="00596779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="004238A0" w:rsidRPr="0069140A">
              <w:rPr>
                <w:rFonts w:ascii="Times New Roman" w:hAnsi="Times New Roman" w:cs="Times New Roman"/>
                <w:szCs w:val="24"/>
              </w:rPr>
              <w:t>Особенности подготовки к сдаче к ЕГЭ по химии в условиях реализации ФГОС СОО</w:t>
            </w:r>
            <w:r w:rsidR="009B3EAC">
              <w:rPr>
                <w:rFonts w:ascii="Times New Roman" w:hAnsi="Times New Roman" w:cs="Times New Roman"/>
                <w:szCs w:val="24"/>
              </w:rPr>
              <w:t>;</w:t>
            </w:r>
          </w:p>
          <w:p w:rsidR="009B3EAC" w:rsidRPr="00596779" w:rsidRDefault="009B3EAC" w:rsidP="00236A6A">
            <w:pPr>
              <w:rPr>
                <w:rFonts w:ascii="Times New Roman" w:hAnsi="Times New Roman" w:cs="Times New Roman"/>
                <w:szCs w:val="24"/>
              </w:rPr>
            </w:pPr>
            <w:r w:rsidRPr="00596779">
              <w:rPr>
                <w:rFonts w:ascii="Times New Roman" w:hAnsi="Times New Roman" w:cs="Times New Roman"/>
                <w:szCs w:val="24"/>
              </w:rPr>
              <w:lastRenderedPageBreak/>
              <w:t xml:space="preserve">- </w:t>
            </w:r>
            <w:r w:rsidR="00414935" w:rsidRPr="0069140A">
              <w:rPr>
                <w:rFonts w:ascii="Times New Roman" w:hAnsi="Times New Roman" w:cs="Times New Roman"/>
                <w:szCs w:val="24"/>
              </w:rPr>
              <w:t>Правила оказания первой помощи: практические рекомендации для педагогов</w:t>
            </w:r>
          </w:p>
        </w:tc>
      </w:tr>
      <w:tr w:rsidR="000B7072" w:rsidRPr="000B7072" w:rsidTr="00525B1D">
        <w:tc>
          <w:tcPr>
            <w:tcW w:w="2017" w:type="dxa"/>
          </w:tcPr>
          <w:p w:rsidR="000B7072" w:rsidRPr="00596779" w:rsidRDefault="000B7072" w:rsidP="00236A6A">
            <w:pPr>
              <w:rPr>
                <w:rFonts w:ascii="Times New Roman" w:hAnsi="Times New Roman" w:cs="Times New Roman"/>
                <w:szCs w:val="24"/>
              </w:rPr>
            </w:pPr>
            <w:r w:rsidRPr="00596779">
              <w:rPr>
                <w:rFonts w:ascii="Times New Roman" w:hAnsi="Times New Roman" w:cs="Times New Roman"/>
                <w:szCs w:val="24"/>
              </w:rPr>
              <w:lastRenderedPageBreak/>
              <w:t>Повышение квалификации учителей дополнительного образования</w:t>
            </w:r>
          </w:p>
        </w:tc>
        <w:tc>
          <w:tcPr>
            <w:tcW w:w="1592" w:type="dxa"/>
            <w:tcBorders>
              <w:right w:val="single" w:sz="4" w:space="0" w:color="auto"/>
            </w:tcBorders>
          </w:tcPr>
          <w:p w:rsidR="000B7072" w:rsidRPr="00596779" w:rsidRDefault="000B7072" w:rsidP="00236A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596779">
              <w:rPr>
                <w:rFonts w:ascii="Times New Roman" w:hAnsi="Times New Roman" w:cs="Times New Roman"/>
                <w:szCs w:val="24"/>
              </w:rPr>
              <w:t>4 человека</w:t>
            </w:r>
          </w:p>
        </w:tc>
        <w:tc>
          <w:tcPr>
            <w:tcW w:w="1385" w:type="dxa"/>
            <w:tcBorders>
              <w:left w:val="single" w:sz="4" w:space="0" w:color="auto"/>
            </w:tcBorders>
          </w:tcPr>
          <w:p w:rsidR="000B7072" w:rsidRPr="00596779" w:rsidRDefault="001F1669" w:rsidP="00236A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  <w:r w:rsidR="000B7072" w:rsidRPr="00596779">
              <w:rPr>
                <w:rFonts w:ascii="Times New Roman" w:hAnsi="Times New Roman" w:cs="Times New Roman"/>
                <w:szCs w:val="24"/>
              </w:rPr>
              <w:t xml:space="preserve"> человека</w:t>
            </w:r>
          </w:p>
        </w:tc>
        <w:tc>
          <w:tcPr>
            <w:tcW w:w="1571" w:type="dxa"/>
          </w:tcPr>
          <w:p w:rsidR="000B7072" w:rsidRPr="00596779" w:rsidRDefault="001F1669" w:rsidP="00236A6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  <w:r w:rsidR="000B7072" w:rsidRPr="00596779">
              <w:rPr>
                <w:rFonts w:ascii="Times New Roman" w:hAnsi="Times New Roman" w:cs="Times New Roman"/>
                <w:szCs w:val="24"/>
              </w:rPr>
              <w:t xml:space="preserve"> %</w:t>
            </w:r>
          </w:p>
        </w:tc>
        <w:tc>
          <w:tcPr>
            <w:tcW w:w="3358" w:type="dxa"/>
          </w:tcPr>
          <w:p w:rsidR="000B7072" w:rsidRPr="00596779" w:rsidRDefault="000B7072" w:rsidP="00AD3AE8">
            <w:pPr>
              <w:shd w:val="clear" w:color="auto" w:fill="FFFFFF" w:themeFill="background1"/>
              <w:rPr>
                <w:rFonts w:ascii="Times New Roman" w:hAnsi="Times New Roman" w:cs="Times New Roman"/>
                <w:szCs w:val="24"/>
              </w:rPr>
            </w:pPr>
            <w:r w:rsidRPr="00596779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="004238A0" w:rsidRPr="0069140A">
              <w:rPr>
                <w:rFonts w:ascii="Times New Roman" w:hAnsi="Times New Roman" w:cs="Times New Roman"/>
                <w:szCs w:val="24"/>
              </w:rPr>
              <w:t>Психолого-педагогическая компетентность современного педагога: организация взаимодействия участников образовательного процесса</w:t>
            </w:r>
            <w:r w:rsidR="009B3EAC">
              <w:rPr>
                <w:rFonts w:ascii="Times New Roman" w:hAnsi="Times New Roman" w:cs="Times New Roman"/>
                <w:szCs w:val="24"/>
              </w:rPr>
              <w:t>;</w:t>
            </w:r>
          </w:p>
          <w:p w:rsidR="000B7072" w:rsidRDefault="000B7072" w:rsidP="00236A6A">
            <w:pPr>
              <w:rPr>
                <w:rFonts w:ascii="Times New Roman" w:hAnsi="Times New Roman" w:cs="Times New Roman"/>
                <w:szCs w:val="24"/>
              </w:rPr>
            </w:pPr>
            <w:r w:rsidRPr="00596779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="00525B1D" w:rsidRPr="0069140A">
              <w:rPr>
                <w:rFonts w:ascii="Times New Roman" w:hAnsi="Times New Roman" w:cs="Times New Roman"/>
                <w:szCs w:val="24"/>
              </w:rPr>
              <w:t>Организация и осуществление дополнительного образования детей с ограниченными возможностями и инвалидностью от 5 лет до 18 лет</w:t>
            </w:r>
            <w:r w:rsidR="00525B1D">
              <w:rPr>
                <w:rFonts w:ascii="Times New Roman" w:hAnsi="Times New Roman" w:cs="Times New Roman"/>
                <w:szCs w:val="24"/>
              </w:rPr>
              <w:t>;</w:t>
            </w:r>
          </w:p>
          <w:p w:rsidR="009B3EAC" w:rsidRPr="00596779" w:rsidRDefault="009B3EAC" w:rsidP="00236A6A">
            <w:pPr>
              <w:rPr>
                <w:rFonts w:ascii="Times New Roman" w:hAnsi="Times New Roman" w:cs="Times New Roman"/>
                <w:szCs w:val="24"/>
              </w:rPr>
            </w:pPr>
            <w:r w:rsidRPr="00596779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="00414935" w:rsidRPr="0069140A">
              <w:rPr>
                <w:rFonts w:ascii="Times New Roman" w:hAnsi="Times New Roman" w:cs="Times New Roman"/>
                <w:szCs w:val="24"/>
              </w:rPr>
              <w:t>Правила оказания первой помощи: практические рекомендации для педагогов</w:t>
            </w:r>
          </w:p>
        </w:tc>
      </w:tr>
    </w:tbl>
    <w:p w:rsidR="00FE3922" w:rsidRPr="003E2985" w:rsidRDefault="00FE3922" w:rsidP="00F21E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922" w:rsidRPr="003E2985" w:rsidRDefault="00FE3922" w:rsidP="00F21E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EDC" w:rsidRPr="0015759C" w:rsidRDefault="00F21EDC" w:rsidP="00F21ED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15759C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5759C">
        <w:rPr>
          <w:rFonts w:ascii="Times New Roman" w:hAnsi="Times New Roman" w:cs="Times New Roman"/>
          <w:b/>
          <w:sz w:val="28"/>
          <w:szCs w:val="28"/>
        </w:rPr>
        <w:t>. Оценка учебно-методического и библиотечно-информационного обеспечения</w:t>
      </w:r>
    </w:p>
    <w:p w:rsidR="00BC0240" w:rsidRPr="0015759C" w:rsidRDefault="00BC0240" w:rsidP="00BC02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5759C">
        <w:rPr>
          <w:rFonts w:ascii="Times New Roman" w:hAnsi="Times New Roman"/>
          <w:color w:val="000000"/>
          <w:sz w:val="28"/>
          <w:szCs w:val="28"/>
        </w:rPr>
        <w:t>Модернизация современной школы потребовала соответствующего информационно-библиотечного обеспечения процесса и постоянной поддержки практической и самообразовательной деятельности всех участников учебного процесса.</w:t>
      </w:r>
    </w:p>
    <w:p w:rsidR="00BC0240" w:rsidRPr="0015759C" w:rsidRDefault="00BC0240" w:rsidP="00BC02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5759C">
        <w:rPr>
          <w:rFonts w:ascii="Times New Roman" w:hAnsi="Times New Roman"/>
          <w:color w:val="000000"/>
          <w:sz w:val="28"/>
          <w:szCs w:val="28"/>
        </w:rPr>
        <w:t xml:space="preserve">Главной задачей нашей библиотеки как информационного центра - обеспечение участников образовательного процесса быстрым доступом к максимально возможному количеству информационных ресурсов, а также оказание помощи педагогам и обучающимся в учебно-воспитательном процессе. </w:t>
      </w:r>
    </w:p>
    <w:p w:rsidR="00BC0240" w:rsidRPr="0015759C" w:rsidRDefault="00BC0240" w:rsidP="00BC0240">
      <w:pPr>
        <w:pStyle w:val="ConsPlusTitlePage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5759C">
        <w:rPr>
          <w:rFonts w:ascii="Times New Roman" w:hAnsi="Times New Roman"/>
          <w:color w:val="000000"/>
          <w:sz w:val="28"/>
          <w:szCs w:val="28"/>
        </w:rPr>
        <w:t xml:space="preserve">Библиотечный фонд составляет </w:t>
      </w:r>
      <w:r>
        <w:rPr>
          <w:rFonts w:ascii="Times New Roman" w:hAnsi="Times New Roman"/>
          <w:color w:val="000000"/>
          <w:sz w:val="28"/>
          <w:szCs w:val="28"/>
        </w:rPr>
        <w:t>18805</w:t>
      </w:r>
      <w:r w:rsidRPr="0015759C">
        <w:rPr>
          <w:rFonts w:ascii="Times New Roman" w:hAnsi="Times New Roman"/>
          <w:color w:val="000000"/>
          <w:sz w:val="28"/>
          <w:szCs w:val="28"/>
        </w:rPr>
        <w:t xml:space="preserve"> экз., в том числе: учебной литературы - </w:t>
      </w:r>
      <w:r>
        <w:rPr>
          <w:rFonts w:ascii="Times New Roman" w:hAnsi="Times New Roman"/>
          <w:color w:val="000000"/>
          <w:sz w:val="28"/>
          <w:szCs w:val="28"/>
        </w:rPr>
        <w:t>7211</w:t>
      </w:r>
      <w:r w:rsidRPr="0015759C">
        <w:rPr>
          <w:rFonts w:ascii="Times New Roman" w:hAnsi="Times New Roman"/>
          <w:color w:val="000000"/>
          <w:sz w:val="28"/>
          <w:szCs w:val="28"/>
        </w:rPr>
        <w:t xml:space="preserve">экз., справочной - 470 экз., художественной – </w:t>
      </w:r>
      <w:r>
        <w:rPr>
          <w:rFonts w:ascii="Times New Roman" w:hAnsi="Times New Roman"/>
          <w:color w:val="000000"/>
          <w:sz w:val="28"/>
          <w:szCs w:val="28"/>
        </w:rPr>
        <w:t>10498</w:t>
      </w:r>
      <w:r w:rsidRPr="0015759C">
        <w:rPr>
          <w:rFonts w:ascii="Times New Roman" w:hAnsi="Times New Roman"/>
          <w:color w:val="000000"/>
          <w:sz w:val="28"/>
          <w:szCs w:val="28"/>
        </w:rPr>
        <w:t xml:space="preserve"> экз., 608 дисков, аудиови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 w:rsidRPr="0015759C">
        <w:rPr>
          <w:rFonts w:ascii="Times New Roman" w:hAnsi="Times New Roman"/>
          <w:color w:val="000000"/>
          <w:sz w:val="28"/>
          <w:szCs w:val="28"/>
        </w:rPr>
        <w:t xml:space="preserve">уальные документы – 18 экз. Обеспечение обучающихся бесплатными учебниками составляет 100%. </w:t>
      </w:r>
      <w:r>
        <w:rPr>
          <w:rFonts w:ascii="Times New Roman" w:hAnsi="Times New Roman"/>
          <w:sz w:val="28"/>
          <w:szCs w:val="28"/>
        </w:rPr>
        <w:t xml:space="preserve">Учебники входят в федеральный </w:t>
      </w:r>
      <w:proofErr w:type="gramStart"/>
      <w:r w:rsidRPr="0015759C">
        <w:rPr>
          <w:rFonts w:ascii="Times New Roman" w:hAnsi="Times New Roman"/>
          <w:sz w:val="28"/>
          <w:szCs w:val="28"/>
        </w:rPr>
        <w:t xml:space="preserve">перечень,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lastRenderedPageBreak/>
        <w:t>утвержденный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C002D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C00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002D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EC002D">
        <w:rPr>
          <w:rFonts w:ascii="Times New Roman" w:hAnsi="Times New Roman" w:cs="Times New Roman"/>
          <w:sz w:val="28"/>
          <w:szCs w:val="28"/>
        </w:rPr>
        <w:t xml:space="preserve"> России от 28.12.2018 N 345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002D">
        <w:rPr>
          <w:rFonts w:ascii="Times New Roman" w:hAnsi="Times New Roman" w:cs="Times New Roman"/>
          <w:sz w:val="28"/>
          <w:szCs w:val="28"/>
        </w:rPr>
        <w:t>(ред.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EC002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002D">
        <w:rPr>
          <w:rFonts w:ascii="Times New Roman" w:hAnsi="Times New Roman" w:cs="Times New Roman"/>
          <w:sz w:val="28"/>
          <w:szCs w:val="28"/>
        </w:rPr>
        <w:t>22.11.2019)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EC002D">
        <w:rPr>
          <w:rFonts w:ascii="Times New Roman" w:hAnsi="Times New Roman" w:cs="Times New Roman"/>
          <w:sz w:val="28"/>
          <w:szCs w:val="28"/>
        </w:rPr>
        <w:t>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</w:t>
      </w:r>
      <w:r>
        <w:rPr>
          <w:rFonts w:ascii="Times New Roman" w:hAnsi="Times New Roman" w:cs="Times New Roman"/>
          <w:sz w:val="28"/>
          <w:szCs w:val="28"/>
        </w:rPr>
        <w:t>го, среднего общего образования»</w:t>
      </w:r>
      <w:r w:rsidRPr="0015759C">
        <w:rPr>
          <w:rFonts w:ascii="Times New Roman" w:eastAsia="Times New Roman" w:hAnsi="Times New Roman"/>
          <w:sz w:val="28"/>
          <w:szCs w:val="28"/>
        </w:rPr>
        <w:t xml:space="preserve">, с изменениями. </w:t>
      </w:r>
      <w:r w:rsidRPr="0015759C">
        <w:rPr>
          <w:rFonts w:ascii="Times New Roman" w:hAnsi="Times New Roman"/>
          <w:color w:val="000000"/>
          <w:sz w:val="28"/>
          <w:szCs w:val="28"/>
        </w:rPr>
        <w:t xml:space="preserve">Имеющийся библиотечный фонд способствует осуществлению образовательной, информационной и культурной функций. </w:t>
      </w:r>
    </w:p>
    <w:p w:rsidR="00BC0240" w:rsidRPr="0015759C" w:rsidRDefault="00BC0240" w:rsidP="00BC0240">
      <w:pPr>
        <w:spacing w:after="0" w:line="36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5759C">
        <w:rPr>
          <w:rFonts w:ascii="Times New Roman" w:hAnsi="Times New Roman"/>
          <w:color w:val="000000"/>
          <w:sz w:val="28"/>
          <w:szCs w:val="28"/>
        </w:rPr>
        <w:t xml:space="preserve">Посещаемость – </w:t>
      </w:r>
      <w:r>
        <w:rPr>
          <w:rFonts w:ascii="Times New Roman" w:hAnsi="Times New Roman"/>
          <w:color w:val="000000"/>
          <w:sz w:val="28"/>
          <w:szCs w:val="28"/>
        </w:rPr>
        <w:t>1364</w:t>
      </w:r>
      <w:r w:rsidRPr="0015759C">
        <w:rPr>
          <w:rFonts w:ascii="Times New Roman" w:hAnsi="Times New Roman"/>
          <w:color w:val="000000"/>
          <w:sz w:val="28"/>
          <w:szCs w:val="28"/>
        </w:rPr>
        <w:t xml:space="preserve">, книговыдача – </w:t>
      </w:r>
      <w:r>
        <w:rPr>
          <w:rFonts w:ascii="Times New Roman" w:hAnsi="Times New Roman"/>
          <w:color w:val="000000"/>
          <w:sz w:val="28"/>
          <w:szCs w:val="28"/>
        </w:rPr>
        <w:t>1483.</w:t>
      </w:r>
    </w:p>
    <w:p w:rsidR="00BC0240" w:rsidRPr="0015759C" w:rsidRDefault="00BC0240" w:rsidP="00BC02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5759C">
        <w:rPr>
          <w:rFonts w:ascii="Times New Roman" w:hAnsi="Times New Roman"/>
          <w:color w:val="000000"/>
          <w:sz w:val="28"/>
          <w:szCs w:val="28"/>
        </w:rPr>
        <w:t>Реализуемая школой модель информационной среды позволяет педагогическому и ученическому коллективу активно использовать новейшие технические достижения и технологии в урочной и внеурочной деятельности. Требуется развитие технической основы современных информационных образовательных технологий - это позволит выровнять уровень оснащенности нашей школы современными информационно-коммуникационными технологиями.</w:t>
      </w:r>
    </w:p>
    <w:p w:rsidR="00BC0240" w:rsidRPr="0015759C" w:rsidRDefault="00BC0240" w:rsidP="00BC02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5759C">
        <w:rPr>
          <w:rFonts w:ascii="Times New Roman" w:hAnsi="Times New Roman"/>
          <w:color w:val="000000"/>
          <w:sz w:val="28"/>
          <w:szCs w:val="28"/>
        </w:rPr>
        <w:t xml:space="preserve">Для обеспечения прозрачности образовательного и воспитательного процессов, доступности родителей к любой информации организации УВП, учета мнения заказчиков образовательных услуг, образовательное учреждение имеет свой сайт. Сайт образовательного учреждения обеспечивает открытость, доступность и достоверность информации: о дате создания образовательного учреждения; о структуре образовательного учреждения; о реализуемых основных образовательных программах, о ФГОС, о составе педагогических работников, о материально-техническом обеспечении, об оснащенности образовательного процесса и т.д. </w:t>
      </w:r>
    </w:p>
    <w:p w:rsidR="00BC0240" w:rsidRPr="0015759C" w:rsidRDefault="00BC0240" w:rsidP="00BC02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5759C">
        <w:rPr>
          <w:rFonts w:ascii="Times New Roman" w:hAnsi="Times New Roman"/>
          <w:color w:val="000000"/>
          <w:sz w:val="28"/>
          <w:szCs w:val="28"/>
        </w:rPr>
        <w:t xml:space="preserve">Информатизация школы позволила создать предпосылки для обеспечения доступа учащихся и учителей школы к различным современным информационным образовательным ресурсам, расположенным в сети Интернет. </w:t>
      </w:r>
    </w:p>
    <w:p w:rsidR="00BC0240" w:rsidRPr="0015759C" w:rsidRDefault="00BC0240" w:rsidP="00BC02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5759C">
        <w:rPr>
          <w:rFonts w:ascii="Times New Roman" w:hAnsi="Times New Roman"/>
          <w:color w:val="000000"/>
          <w:sz w:val="28"/>
          <w:szCs w:val="28"/>
        </w:rPr>
        <w:t xml:space="preserve">Одной из задач и функций школьной информационной среды является повышение мотивации школьников к освоению информационных технологий, мотивации педагогов к самообразованию по пользовательскому курсу </w:t>
      </w:r>
      <w:r w:rsidRPr="0015759C">
        <w:rPr>
          <w:rFonts w:ascii="Times New Roman" w:hAnsi="Times New Roman"/>
          <w:color w:val="000000"/>
          <w:sz w:val="28"/>
          <w:szCs w:val="28"/>
        </w:rPr>
        <w:lastRenderedPageBreak/>
        <w:t xml:space="preserve">информатики, освоению и наработке методик использования компьютерных технологий в преподавании учебных предметов. </w:t>
      </w:r>
    </w:p>
    <w:p w:rsidR="00CA2F74" w:rsidRPr="003E2985" w:rsidRDefault="00BC0240" w:rsidP="00BC02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5759C">
        <w:rPr>
          <w:rFonts w:ascii="Times New Roman" w:hAnsi="Times New Roman"/>
          <w:color w:val="000000"/>
          <w:sz w:val="28"/>
          <w:szCs w:val="28"/>
        </w:rPr>
        <w:t>Администрация и сотрудники школы активно используют технические средства и электронные материалы при проведении педсоветов, семинаров, при участии в конкурсах, проектах различных уровней.</w:t>
      </w:r>
    </w:p>
    <w:p w:rsidR="00CC765A" w:rsidRPr="00F8427A" w:rsidRDefault="00BB7E17" w:rsidP="00F8427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27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8427A">
        <w:rPr>
          <w:rFonts w:ascii="Times New Roman" w:hAnsi="Times New Roman" w:cs="Times New Roman"/>
          <w:b/>
          <w:sz w:val="28"/>
          <w:szCs w:val="28"/>
        </w:rPr>
        <w:t>. Оценка материально-технической базы</w:t>
      </w:r>
    </w:p>
    <w:p w:rsidR="00F8427A" w:rsidRPr="00F8427A" w:rsidRDefault="00F8427A" w:rsidP="00F842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>Материально-техническая база МБОУ СОШ № 4 приведена в соответствие с задачами по обеспечению реализации основной образовательной программы образовательной организации, необходимого учебно-материального оснащения образовательного процесса и созданию соответствующей образовательной и социальной среды.</w:t>
      </w:r>
    </w:p>
    <w:p w:rsidR="00F8427A" w:rsidRPr="00F8427A" w:rsidRDefault="00F8427A" w:rsidP="00F8427A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Материально-технические условия реализации основной образовательной программы обеспечивают: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1) возможность достижения обучающимися установленных Стандартом требований к предметным результатам освоения основной образовательной программы;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2) соблюдение: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- санитарно-гигиенических норм образовательного процесса (требования к водоснабжению, канализации, освещению, воздушно-тепловому режиму, размещению и архитектурным особенностям здания образовательного учреждения, его территории, отдельным помещениям, средствам обучения, учебному оборудованию);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- требований к санитарно-бытовым условиям (оборудование гардеробов, санузлов, мест личной гигиены);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- требований к социально-бытовым условиям (оборудование в учебных кабинетах и лабораториях рабочих мест учителя и каждого обучающегося; учительской с рабочей зоной и местами для отдыха; комнат психологической разгрузки; административных кабинетов (помещений); помещений для питания обучающихся, хранения и приготовления пищи, а также, при необходимости, транспортное обеспечение обслуживания обучающихся);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lastRenderedPageBreak/>
        <w:t xml:space="preserve">- строительных норм и правил; </w:t>
      </w:r>
    </w:p>
    <w:p w:rsidR="00F8427A" w:rsidRPr="00F8427A" w:rsidRDefault="00F8427A" w:rsidP="00F842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>- требований пожарной безопасности и электробезопасности;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- требований охраны здоровья обучающихся и охраны труда работников образовательных учреждений;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- требований к транспортному обслуживанию обучающихся;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- требований к организации безопасной эксплуатации улично-дорожной сети и технических средств, организации дорожного движения в местах расположения общеобразовательных учреждений;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- требований к организации безопасной эксплуатации спортивных сооружений, спортивного инвентаря и оборудования, используемого в общеобразовательных учреждениях;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- установленных сроков и необходимых объёмов текущего и капитального ремонта;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3) архитектурную доступность (возможность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учреждения).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Здание образовательного учреждения, набор и размещение помещений для осуществления образовательного процесса, активной деятельности, отдыха, питания и медицинского обслуживания обучающихся, их площадь, освещенность и воздушно – тепловой режим, расположение и размеры рабочих, учебных зон и зон для индивидуальных занятий соответствуют государственным санитарно-эпидемиологическим правилам и нормативам и обеспечивают возможность безопасной и комфортной организации всех видов урочной и внеурочной деятельности для всех участников образовательного процесса.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Образовательное учреждение, реализующее основную образовательную программу, обеспечивает необходимые для образовательной деятельности обучающихся (в том числе детей с ограниченными возможностями здоровья и детей-инвалидов, а также одарённых детей), административной и хозяйственной деятельности: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lastRenderedPageBreak/>
        <w:t xml:space="preserve">- учебные кабинеты с автоматизированными рабочими местами обучающихся и педагогических работников;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- помещения для занятий учебно-исследовательской и проектной деятельностью, моделированием и техническим творчеством (лаборатории и мастерские), музыкой и изобразительным искусством, а также другими учебными курсами и курсами внеурочной деятельности по выбору обучающихся; </w:t>
      </w:r>
    </w:p>
    <w:p w:rsidR="00F8427A" w:rsidRPr="00F8427A" w:rsidRDefault="00F8427A" w:rsidP="00F842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- информационно-библиотечные центры с рабочими зонами, оборудованными читальными залами и книгохранилищами, обеспечивающими сохранность книжного фонда, </w:t>
      </w:r>
      <w:proofErr w:type="spellStart"/>
      <w:r w:rsidRPr="00F8427A">
        <w:rPr>
          <w:rFonts w:ascii="Times New Roman" w:hAnsi="Times New Roman" w:cs="Times New Roman"/>
          <w:sz w:val="28"/>
          <w:szCs w:val="28"/>
        </w:rPr>
        <w:t>медиатекой</w:t>
      </w:r>
      <w:proofErr w:type="spellEnd"/>
      <w:r w:rsidRPr="00F8427A">
        <w:rPr>
          <w:rFonts w:ascii="Times New Roman" w:hAnsi="Times New Roman" w:cs="Times New Roman"/>
          <w:sz w:val="28"/>
          <w:szCs w:val="28"/>
        </w:rPr>
        <w:t>;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- спортивные залы, спортивные сооружения (комплексы, залы, бассейны, стадионы, спортивные площадки, оснащённые игровым, спортивным оборудованием и инвентарём);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- 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завтраков, отвечающие санитарно-эпидемиологическим требованиям к организации питания обучающихся в общеобразовательных учреждениях, учреждениях начального и среднего профессионального образования;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- помещения медицинского назначения, отвечающие санитарно-эпидемиологическим требованиям к организациям, осуществляющим медицинскую деятельность;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- административные и иные помещения, оснащённые необходимым оборудованием, в том числе для организации учебного процесса с детьми-инвалидами и детьми с ограниченными возможностями здоровья;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- гардеробы, санузлы, места личной гигиены;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- участок (территорию) с необходимым набором оборудованных зон;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- полные комплекты технического оснащения и оборудования, включая расходные материалы, обеспечивающие изучение учебных предметов, курсов и курсов внеурочной деятельности в соответствии с учебными планами и планами внеурочной деятельности;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lastRenderedPageBreak/>
        <w:t xml:space="preserve">- мебель, офисное оснащение и хозяйственный инвентарь. </w:t>
      </w:r>
    </w:p>
    <w:p w:rsidR="00F8427A" w:rsidRPr="00F8427A" w:rsidRDefault="00F8427A" w:rsidP="00F8427A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образовательного процесса обеспечивает возможность: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- реализации индивидуальных учебных планов обучающихся, осуществления самостоятельной познавательной деятельности обучающихся;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- включения обучающихся в проектную и учебно-исследовательскую деятельность, проведения наблюдений и экспериментов, в том числе с использованием учебного лабораторного оборудования цифрового (электронного) и традиционного измерения, виртуальных лабораторий, вещественных и виртуально-наглядных моделей и коллекций основных математических и естественно-научных объектов и явлений;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- художественного творчества с использованием современных инструментов и технологий, реализации художественно-оформительских и издательских проектов; </w:t>
      </w:r>
    </w:p>
    <w:p w:rsidR="00F8427A" w:rsidRPr="00F8427A" w:rsidRDefault="00F8427A" w:rsidP="00F842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>- создания материальных и информационных объектов с использованием ручных инструментов и электроинструментов, применяемых в избранных для изучения распространённых технологиях (индустриальных, сельскохозяйственных, технологий ведения дома, информационных и коммуникационных технологиях);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- развития личного опыта применения универсальных учебных действий в экологически ориентированной социальной деятельности, экологического мышления и экологической культуры;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- проектирования и конструирования, в том числе моделей с цифровым управлением и обратной связью, с использованием конструкторов, управления объектами; программирования;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- наблюдения, наглядного представления и анализа данных; использования цифровых планов и карт, спутниковых изображений;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- физического развития, систематических занятий физической культурой и спортом, участия в физкультурно-спортивных и оздоровительных мероприятиях;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- исполнения, сочинения и аранжировки музыкальных произведений с применением традиционных народных и современных инструментов и цифровых технологий;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lastRenderedPageBreak/>
        <w:t xml:space="preserve">- занятий по изучению правил дорожного движения с использованием игр, оборудования, а также компьютерных технологий;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- размещения продуктов познавательной, учебно-исследовательской и проектной деятельности обучающихся в информационно-образовательной среде образовательного учреждения;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- проектирования и организации индивидуальной и групповой деятельности, организации своего времени с использованием ИКТ; планирования образовательного процесса, фиксирования его реализации в целом и на отдельных этапах; выявления и фиксирования динамики промежуточных и итоговых результатов;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- обеспечения доступа в школьной библиотеке к информационным ресурсам Интернета, учебной и художественной литературе, коллекциям медиа-ресурсов на электронных носителях, к множительной технике для тиражирования учебных и методических </w:t>
      </w:r>
      <w:proofErr w:type="spellStart"/>
      <w:r w:rsidRPr="00F8427A">
        <w:rPr>
          <w:rFonts w:ascii="Times New Roman" w:hAnsi="Times New Roman" w:cs="Times New Roman"/>
          <w:sz w:val="28"/>
          <w:szCs w:val="28"/>
        </w:rPr>
        <w:t>тексто</w:t>
      </w:r>
      <w:proofErr w:type="spellEnd"/>
      <w:r w:rsidRPr="00F8427A">
        <w:rPr>
          <w:rFonts w:ascii="Times New Roman" w:hAnsi="Times New Roman" w:cs="Times New Roman"/>
          <w:sz w:val="28"/>
          <w:szCs w:val="28"/>
        </w:rPr>
        <w:t xml:space="preserve">-графических и </w:t>
      </w:r>
      <w:proofErr w:type="spellStart"/>
      <w:r w:rsidRPr="00F8427A">
        <w:rPr>
          <w:rFonts w:ascii="Times New Roman" w:hAnsi="Times New Roman" w:cs="Times New Roman"/>
          <w:sz w:val="28"/>
          <w:szCs w:val="28"/>
        </w:rPr>
        <w:t>аудиовидеоматериалов</w:t>
      </w:r>
      <w:proofErr w:type="spellEnd"/>
      <w:r w:rsidRPr="00F8427A">
        <w:rPr>
          <w:rFonts w:ascii="Times New Roman" w:hAnsi="Times New Roman" w:cs="Times New Roman"/>
          <w:sz w:val="28"/>
          <w:szCs w:val="28"/>
        </w:rPr>
        <w:t xml:space="preserve">, результатов творческой, научно-исследовательской и проектной деятельности обучающихся;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- проведения массовых мероприятий, собраний, представлений; досуга и общения обучающихся, группового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мультимедийным сопровождением;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- выпуска школьных печатных изданий, работы школьного сайта;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- организации качественного горячего питания, медицинского обслуживания и отдыха обучающихся и педагогических работников. </w:t>
      </w:r>
    </w:p>
    <w:p w:rsidR="00F8427A" w:rsidRPr="00F8427A" w:rsidRDefault="00F8427A" w:rsidP="00F8427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>Все указанные виды деятельности должны быть обеспечены расходными материалами.</w:t>
      </w:r>
    </w:p>
    <w:p w:rsidR="00F8427A" w:rsidRPr="00F8427A" w:rsidRDefault="00F8427A" w:rsidP="00F8427A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Школа разрабатывает и закрепляет локальным актом перечни оснащения и оборудования образовательного учреждения. </w:t>
      </w:r>
    </w:p>
    <w:p w:rsidR="00F8427A" w:rsidRPr="00F8427A" w:rsidRDefault="00F8427A" w:rsidP="00F8427A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27A">
        <w:rPr>
          <w:rFonts w:ascii="Times New Roman" w:hAnsi="Times New Roman" w:cs="Times New Roman"/>
          <w:sz w:val="28"/>
          <w:szCs w:val="28"/>
        </w:rPr>
        <w:t>Критериальными</w:t>
      </w:r>
      <w:proofErr w:type="spellEnd"/>
      <w:r w:rsidRPr="00F8427A">
        <w:rPr>
          <w:rFonts w:ascii="Times New Roman" w:hAnsi="Times New Roman" w:cs="Times New Roman"/>
          <w:sz w:val="28"/>
          <w:szCs w:val="28"/>
        </w:rPr>
        <w:t xml:space="preserve"> источниками оценки учебно-материального обеспечения образовательного процесса являются требования Стандарта, соответствующие методические рекомендации, в том числе: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lastRenderedPageBreak/>
        <w:t xml:space="preserve">- перечни рекомендуемой учебной литературы и цифровых образовательных ресурсов;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- локальными актами образовательного учреждения, разработанными с учётом особенностей реализации основной образовательной программы в ОУ. В соответствии с требованиями ФГОС в школе, реализующей основную образовательную программу основного общего образования, должны быть оборудованы: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- учебные кабинеты с автоматизированными рабочими местами обучающихся и педагогических работников;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- лекционные аудитории;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- помещения для занятий учебно-исследовательской и проектной деятельностью, моделированием и техническим творчеством;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- необходимые для реализации учебной и внеурочной деятельности лаборатории;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- помещение для занятий музыкой и изобразительным искусством;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- лингафонный кабинет;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- информационно-библиотечные центры с рабочими зонами, оборудованными читальными залами и книгохранилищами, обеспечивающими сохранность книжного фонда, </w:t>
      </w:r>
      <w:proofErr w:type="spellStart"/>
      <w:r w:rsidRPr="00F8427A">
        <w:rPr>
          <w:rFonts w:ascii="Times New Roman" w:hAnsi="Times New Roman" w:cs="Times New Roman"/>
          <w:sz w:val="28"/>
          <w:szCs w:val="28"/>
        </w:rPr>
        <w:t>медиатекой</w:t>
      </w:r>
      <w:proofErr w:type="spellEnd"/>
      <w:r w:rsidRPr="00F8427A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- спортивные залы, оснащённые игровым, спортивным оборудованием и инвентарём, стадион, спортивные площадки, электронный тир;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- помещение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 </w:t>
      </w:r>
    </w:p>
    <w:p w:rsidR="00F8427A" w:rsidRPr="00F8427A" w:rsidRDefault="00F8427A" w:rsidP="00F8427A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27A">
        <w:rPr>
          <w:rFonts w:ascii="Times New Roman" w:hAnsi="Times New Roman" w:cs="Times New Roman"/>
          <w:sz w:val="28"/>
          <w:szCs w:val="28"/>
        </w:rPr>
        <w:t xml:space="preserve">- помещения для медицинского персонала; </w:t>
      </w:r>
    </w:p>
    <w:p w:rsidR="00F8427A" w:rsidRPr="00F8427A" w:rsidRDefault="00F8427A" w:rsidP="00F842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427A">
        <w:rPr>
          <w:rFonts w:ascii="Times New Roman" w:hAnsi="Times New Roman" w:cs="Times New Roman"/>
          <w:color w:val="000000"/>
          <w:sz w:val="28"/>
          <w:szCs w:val="28"/>
        </w:rPr>
        <w:t xml:space="preserve">- административные и иные помещения, оснащённые необходимым оборудованием, в том числе для организации учебного процесса с детьми-инвалидами и детьми с ограниченными возможностями здоровья; </w:t>
      </w:r>
    </w:p>
    <w:p w:rsidR="00F8427A" w:rsidRPr="00F8427A" w:rsidRDefault="00F8427A" w:rsidP="00F842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427A">
        <w:rPr>
          <w:rFonts w:ascii="Times New Roman" w:hAnsi="Times New Roman" w:cs="Times New Roman"/>
          <w:color w:val="000000"/>
          <w:sz w:val="28"/>
          <w:szCs w:val="28"/>
        </w:rPr>
        <w:t xml:space="preserve">- гардероб, санузлы, места личной гигиены; </w:t>
      </w:r>
    </w:p>
    <w:p w:rsidR="00F8427A" w:rsidRPr="00F8427A" w:rsidRDefault="00F8427A" w:rsidP="00F842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427A">
        <w:rPr>
          <w:rFonts w:ascii="Times New Roman" w:hAnsi="Times New Roman" w:cs="Times New Roman"/>
          <w:color w:val="000000"/>
          <w:sz w:val="28"/>
          <w:szCs w:val="28"/>
        </w:rPr>
        <w:t xml:space="preserve">- участок (территория) с необходимым набором оснащённых зон. </w:t>
      </w:r>
    </w:p>
    <w:p w:rsidR="00F8427A" w:rsidRPr="00F8427A" w:rsidRDefault="00F8427A" w:rsidP="00F8427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427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Все помещения обеспечены полными комплектами оборудования для реализации всех предметных областей и внеурочной деятельности, включая расходные материалы и канцелярские принадлежности, а также мебелью, офисным оснащением и необходимым инвентарём. </w:t>
      </w:r>
    </w:p>
    <w:p w:rsidR="00F8427A" w:rsidRPr="00F8427A" w:rsidRDefault="00F8427A" w:rsidP="00F8427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427A">
        <w:rPr>
          <w:rFonts w:ascii="Times New Roman" w:hAnsi="Times New Roman" w:cs="Times New Roman"/>
          <w:color w:val="000000"/>
          <w:sz w:val="28"/>
          <w:szCs w:val="28"/>
        </w:rPr>
        <w:t xml:space="preserve">На текущий момент в школе имеется доступ в Интернет со скоростью до 2 </w:t>
      </w:r>
      <w:proofErr w:type="spellStart"/>
      <w:r w:rsidRPr="00F8427A">
        <w:rPr>
          <w:rFonts w:ascii="Times New Roman" w:hAnsi="Times New Roman" w:cs="Times New Roman"/>
          <w:color w:val="000000"/>
          <w:sz w:val="28"/>
          <w:szCs w:val="28"/>
        </w:rPr>
        <w:t>мб</w:t>
      </w:r>
      <w:proofErr w:type="spellEnd"/>
      <w:r w:rsidRPr="00F8427A">
        <w:rPr>
          <w:rFonts w:ascii="Times New Roman" w:hAnsi="Times New Roman" w:cs="Times New Roman"/>
          <w:color w:val="000000"/>
          <w:sz w:val="28"/>
          <w:szCs w:val="28"/>
        </w:rPr>
        <w:t xml:space="preserve">/сек., необходимый минимум мультимедийного оборудования, </w:t>
      </w:r>
      <w:proofErr w:type="spellStart"/>
      <w:r w:rsidRPr="00F8427A">
        <w:rPr>
          <w:rFonts w:ascii="Times New Roman" w:hAnsi="Times New Roman" w:cs="Times New Roman"/>
          <w:color w:val="000000"/>
          <w:sz w:val="28"/>
          <w:szCs w:val="28"/>
        </w:rPr>
        <w:t>медиатека</w:t>
      </w:r>
      <w:proofErr w:type="spellEnd"/>
      <w:r w:rsidRPr="00F8427A">
        <w:rPr>
          <w:rFonts w:ascii="Times New Roman" w:hAnsi="Times New Roman" w:cs="Times New Roman"/>
          <w:color w:val="000000"/>
          <w:sz w:val="28"/>
          <w:szCs w:val="28"/>
        </w:rPr>
        <w:t xml:space="preserve">, достаточное количество художественной, справочной литературы и дидактического материала. 100% учащихся обеспечены учебно-методическим комплектом. В достаточном количестве имеются спортивное оборудование и инвентарь. Все кабинетов оснащены современной мебелью. Учебно-воспитательный процесс соответствует действующим санитарно-гигиеническим, противопожарным правилам и нормам. </w:t>
      </w:r>
    </w:p>
    <w:p w:rsidR="00F8427A" w:rsidRPr="00F8427A" w:rsidRDefault="00F8427A" w:rsidP="00F8427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427A"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Педагогический коллектив работает в соответствии с нормами охраны труда. </w:t>
      </w:r>
    </w:p>
    <w:p w:rsidR="00F8427A" w:rsidRPr="00BB5B17" w:rsidRDefault="00F8427A" w:rsidP="00F8427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8427A" w:rsidRPr="00BB5B17" w:rsidRDefault="00F8427A" w:rsidP="00F8427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B5B1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учебного и компьютерного оборудования для оснащения образовательной деятельности школы</w:t>
      </w:r>
    </w:p>
    <w:p w:rsidR="00F8427A" w:rsidRPr="00BB5B17" w:rsidRDefault="00F8427A" w:rsidP="00F8427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f4"/>
        <w:tblW w:w="9493" w:type="dxa"/>
        <w:tblLook w:val="04A0" w:firstRow="1" w:lastRow="0" w:firstColumn="1" w:lastColumn="0" w:noHBand="0" w:noVBand="1"/>
      </w:tblPr>
      <w:tblGrid>
        <w:gridCol w:w="846"/>
        <w:gridCol w:w="8647"/>
      </w:tblGrid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Интерактивный комплекс 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Документ-камера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Квадрокоптер</w:t>
            </w:r>
            <w:proofErr w:type="spellEnd"/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Шлем виртуальной реальности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</w:t>
            </w:r>
            <w:proofErr w:type="spellStart"/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посбие</w:t>
            </w:r>
            <w:proofErr w:type="spellEnd"/>
            <w:r w:rsidRPr="00BB5B1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BB5B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Fis</w:t>
            </w:r>
            <w:proofErr w:type="spellEnd"/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 w:rsidRPr="00BB5B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hertehnik</w:t>
            </w:r>
            <w:proofErr w:type="spellEnd"/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Комплект по обучению шахматам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Доска шахматная настенная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Система видео-конференц-связи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BB5B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 </w:t>
            </w: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Аккумуляторная дрель-винтоверт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Мультитул</w:t>
            </w:r>
            <w:proofErr w:type="spellEnd"/>
            <w:r w:rsidRPr="00BB5B17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 </w:t>
            </w:r>
            <w:proofErr w:type="spellStart"/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Дремел</w:t>
            </w:r>
            <w:proofErr w:type="spellEnd"/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Пистолет клеевой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Штангенциркуль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Электролобзик</w:t>
            </w:r>
            <w:proofErr w:type="spellEnd"/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Лобзик ручной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Машина швейная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Оверлок</w:t>
            </w:r>
            <w:proofErr w:type="spellEnd"/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Комплект кухонной мебели (</w:t>
            </w:r>
            <w:proofErr w:type="spellStart"/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BB5B17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технологии)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Электрофицированная</w:t>
            </w:r>
            <w:proofErr w:type="spellEnd"/>
            <w:r w:rsidRPr="00BB5B17">
              <w:rPr>
                <w:rFonts w:ascii="Times New Roman" w:hAnsi="Times New Roman" w:cs="Times New Roman"/>
                <w:sz w:val="28"/>
                <w:szCs w:val="28"/>
              </w:rPr>
              <w:t xml:space="preserve"> модель транспорт и пешеход светофоров на стойке и основании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Комплект "Дорожные знаки" на железных стойках из пластика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Уголок БДД</w:t>
            </w:r>
          </w:p>
        </w:tc>
      </w:tr>
      <w:tr w:rsidR="00F8427A" w:rsidRPr="00BB5B17" w:rsidTr="00687D23">
        <w:trPr>
          <w:trHeight w:val="493"/>
        </w:trPr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Комплект "Дорожные знаки" из пластика на железных стойках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Комплект стендов "Кажется безопасно, нет опасно!"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Комплект наглядных пособий по ОБЖ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Тренажер -манекен для отработки приемов сердечно-легочной реанимации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Тренажер -манекен для отработки приемов удаления инородного тела из верхних дыхательных путей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Имитатор ранений и поражений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Беговая дорожка электрическая складная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Велоэргометр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Тренажер для косых мышц живота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Тренажер Мастер-жим (на плитках)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Тренажер Универсал-блок (тяга сверху, спереди, снизу)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Тренажер эллиптический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Тренажер-</w:t>
            </w:r>
            <w:proofErr w:type="spellStart"/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кроссовер</w:t>
            </w:r>
            <w:proofErr w:type="spellEnd"/>
            <w:r w:rsidRPr="00BB5B17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многофункциональной блочной рамы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Тренажер-скамья для пресса регулируемая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Тренажер-скамья с изменяемым углом наклона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Шведская стенка с турник-брусьями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Баскетбольная стойка с кольцом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Баскетбольная форма</w:t>
            </w: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Канат для перетягивания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Ботинки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Палки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Лыжи беговые Классик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Мат гимнастический жесткий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Мостик гимнастический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Скамейка гимнастическая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Теннисный стол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 xml:space="preserve">Граната для метания 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 xml:space="preserve">Мяч баскетбольный 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 xml:space="preserve">Мяч волейбольный 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sz w:val="28"/>
                <w:szCs w:val="28"/>
              </w:rPr>
              <w:t xml:space="preserve">Мяч для метания резиновый 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Мобильный лингафонный кабинет на 16 ученических мест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Биологическая </w:t>
            </w:r>
            <w:proofErr w:type="spellStart"/>
            <w:r w:rsidRPr="00BB5B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микролаборатория</w:t>
            </w:r>
            <w:proofErr w:type="spellEnd"/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Источник постоянного и переменного напряжения (В-24)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Телескоп-рефрактор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Прибор для демонстрации реактивного движения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Машина </w:t>
            </w:r>
            <w:proofErr w:type="spellStart"/>
            <w:r w:rsidRPr="00BB5B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электрофорная</w:t>
            </w:r>
            <w:proofErr w:type="spellEnd"/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jc w:val="both"/>
              <w:outlineLvl w:val="4"/>
              <w:rPr>
                <w:rFonts w:ascii="Times New Roman" w:hAnsi="Times New Roman" w:cs="Times New Roman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Лабораторный набор "Исследование </w:t>
            </w:r>
            <w:proofErr w:type="spellStart"/>
            <w:r w:rsidRPr="00BB5B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изопроцессов</w:t>
            </w:r>
            <w:proofErr w:type="spellEnd"/>
            <w:r w:rsidRPr="00BB5B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газах" (с манометром)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Прибор для демонстрации взаимодействия электрических токов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Прибор для изучения газовых законов (с манометром)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Прибор для электролиза растворов солей демонстрационный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B5B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Микролаборатория</w:t>
            </w:r>
            <w:proofErr w:type="spellEnd"/>
            <w:r w:rsidRPr="00BB5B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химического эксперимента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Прибор для получения газов ППГ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Комплект моделей кристаллических решеток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Прибор для демонстрации давления в жидкости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Прибор для демонстрации инерции и инертности тела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Прибор для демонстрации теплопроводности тел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Комплект для демонстрации превращений световой энергии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Фортепьяно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Клавишный синтезатор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Комплект звуковоспроизводящей аппаратуры (микрофоны, усилители звука, динамики)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Комплект таблиц по химии, биологии, физике, русскому языку, истории, литературе, математике.</w:t>
            </w:r>
          </w:p>
        </w:tc>
      </w:tr>
      <w:tr w:rsidR="00F8427A" w:rsidRPr="00BB5B17" w:rsidTr="00687D23">
        <w:tc>
          <w:tcPr>
            <w:tcW w:w="846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8647" w:type="dxa"/>
          </w:tcPr>
          <w:p w:rsidR="00F8427A" w:rsidRPr="00BB5B17" w:rsidRDefault="00F8427A" w:rsidP="00687D2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B5B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Набор карт по истории, географии</w:t>
            </w:r>
          </w:p>
        </w:tc>
      </w:tr>
    </w:tbl>
    <w:p w:rsidR="00FF1473" w:rsidRDefault="00984BE9" w:rsidP="00B076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B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27A" w:rsidRDefault="00F8427A" w:rsidP="00B076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27A" w:rsidRDefault="00F8427A" w:rsidP="00B076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427A" w:rsidRDefault="00F8427A" w:rsidP="00B076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6541" w:rsidRDefault="00C96541" w:rsidP="00B076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6541" w:rsidRDefault="00C96541" w:rsidP="00B076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4572" w:rsidRPr="00B07636" w:rsidRDefault="00534572" w:rsidP="00B076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5A7D" w:rsidRPr="00B07636" w:rsidRDefault="009663D5" w:rsidP="00FF147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63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</w:t>
      </w:r>
      <w:r w:rsidRPr="00B07636">
        <w:rPr>
          <w:rFonts w:ascii="Times New Roman" w:hAnsi="Times New Roman" w:cs="Times New Roman"/>
          <w:b/>
          <w:sz w:val="28"/>
          <w:szCs w:val="28"/>
        </w:rPr>
        <w:t>. Анализ показателей деятельности организации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3"/>
        <w:gridCol w:w="1616"/>
        <w:gridCol w:w="2202"/>
      </w:tblGrid>
      <w:tr w:rsidR="00056863" w:rsidRPr="008649B4" w:rsidTr="00FF1473">
        <w:trPr>
          <w:trHeight w:val="533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6863" w:rsidRPr="008649B4" w:rsidRDefault="00056863" w:rsidP="00FF14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b/>
                <w:bCs/>
                <w:szCs w:val="24"/>
              </w:rPr>
              <w:t>Показатели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56863" w:rsidRPr="008649B4" w:rsidRDefault="00056863" w:rsidP="00FF147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b/>
                <w:bCs/>
                <w:szCs w:val="24"/>
              </w:rPr>
              <w:t>Единица измерения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56863" w:rsidRPr="008649B4" w:rsidRDefault="00056863" w:rsidP="00FF1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649B4">
              <w:rPr>
                <w:rFonts w:ascii="Times New Roman" w:hAnsi="Times New Roman" w:cs="Times New Roman"/>
                <w:b/>
                <w:bCs/>
                <w:szCs w:val="24"/>
              </w:rPr>
              <w:t>Количество</w:t>
            </w:r>
          </w:p>
        </w:tc>
      </w:tr>
      <w:tr w:rsidR="00056863" w:rsidRPr="008649B4" w:rsidTr="00BF5392">
        <w:trPr>
          <w:trHeight w:val="37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649B4">
              <w:rPr>
                <w:rFonts w:ascii="Times New Roman" w:hAnsi="Times New Roman" w:cs="Times New Roman"/>
                <w:b/>
                <w:bCs/>
                <w:szCs w:val="24"/>
              </w:rPr>
              <w:t>Образовательная деятельность</w:t>
            </w:r>
          </w:p>
        </w:tc>
      </w:tr>
      <w:tr w:rsidR="00056863" w:rsidRPr="008649B4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Общая численность учащихся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56863" w:rsidRPr="008649B4" w:rsidRDefault="00AC4222" w:rsidP="007C00D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</w:tr>
      <w:tr w:rsidR="00056863" w:rsidRPr="008649B4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56863" w:rsidRPr="008649B4" w:rsidRDefault="00AC4222" w:rsidP="007C00D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</w:tr>
      <w:tr w:rsidR="00056863" w:rsidRPr="008649B4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56863" w:rsidRPr="008649B4" w:rsidRDefault="00AC4222" w:rsidP="007C00D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</w:tr>
      <w:tr w:rsidR="00056863" w:rsidRPr="008649B4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56863" w:rsidRPr="00F21EDC" w:rsidRDefault="00AC4222" w:rsidP="007C00DC">
            <w:pPr>
              <w:pStyle w:val="af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056863" w:rsidRPr="008649B4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9C421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8649B4" w:rsidRDefault="00954142" w:rsidP="007C00D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 (34</w:t>
            </w:r>
            <w:r w:rsidR="00185845" w:rsidRPr="008649B4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056863" w:rsidRPr="008649B4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Средний балл ГИА выпускников 9 класса по русскому языку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56863" w:rsidRPr="008649B4" w:rsidRDefault="00AC4222" w:rsidP="007C00D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сдавали</w:t>
            </w:r>
          </w:p>
        </w:tc>
      </w:tr>
      <w:tr w:rsidR="00056863" w:rsidRPr="008649B4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Средний балл ГИА выпускников 9 класса по математике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56863" w:rsidRPr="008649B4" w:rsidRDefault="00AC4222" w:rsidP="007C00D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сдавали</w:t>
            </w:r>
          </w:p>
        </w:tc>
      </w:tr>
      <w:tr w:rsidR="00056863" w:rsidRPr="008649B4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Средний балл ЕГЭ выпускников 11 класса по русскому языку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56863" w:rsidRPr="008649B4" w:rsidRDefault="00A83C47" w:rsidP="007C00D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056863" w:rsidRPr="008649B4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Средний балл ЕГЭ выпускников 11 класса по математике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балл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56863" w:rsidRPr="008649B4" w:rsidRDefault="00A83C47" w:rsidP="007C00D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056863" w:rsidRPr="008649B4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56863" w:rsidRPr="008649B4" w:rsidRDefault="00185845" w:rsidP="007C00D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649B4">
              <w:rPr>
                <w:rFonts w:ascii="Times New Roman" w:hAnsi="Times New Roman"/>
                <w:sz w:val="24"/>
                <w:szCs w:val="24"/>
              </w:rPr>
              <w:t>0 (0%)</w:t>
            </w:r>
          </w:p>
        </w:tc>
      </w:tr>
      <w:tr w:rsidR="00056863" w:rsidRPr="008649B4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8649B4" w:rsidRDefault="00185845" w:rsidP="007C00D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649B4">
              <w:rPr>
                <w:rFonts w:ascii="Times New Roman" w:hAnsi="Times New Roman"/>
                <w:sz w:val="24"/>
                <w:szCs w:val="24"/>
              </w:rPr>
              <w:t>0 (0%)</w:t>
            </w:r>
          </w:p>
        </w:tc>
      </w:tr>
      <w:tr w:rsidR="00056863" w:rsidRPr="008649B4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56863" w:rsidRPr="008649B4" w:rsidRDefault="00185845" w:rsidP="007C00D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649B4">
              <w:rPr>
                <w:rFonts w:ascii="Times New Roman" w:hAnsi="Times New Roman"/>
                <w:sz w:val="24"/>
                <w:szCs w:val="24"/>
              </w:rPr>
              <w:t>0 (0%)</w:t>
            </w:r>
          </w:p>
        </w:tc>
      </w:tr>
      <w:tr w:rsidR="00056863" w:rsidRPr="008649B4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8649B4" w:rsidRDefault="00185845" w:rsidP="007C00D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649B4">
              <w:rPr>
                <w:rFonts w:ascii="Times New Roman" w:hAnsi="Times New Roman"/>
                <w:sz w:val="24"/>
                <w:szCs w:val="24"/>
              </w:rPr>
              <w:t>0 (0%)</w:t>
            </w:r>
          </w:p>
        </w:tc>
      </w:tr>
      <w:tr w:rsidR="00056863" w:rsidRPr="008649B4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8649B4" w:rsidRDefault="00185845" w:rsidP="007C00D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649B4">
              <w:rPr>
                <w:rFonts w:ascii="Times New Roman" w:hAnsi="Times New Roman"/>
                <w:sz w:val="24"/>
                <w:szCs w:val="24"/>
              </w:rPr>
              <w:t>0 (0%)</w:t>
            </w:r>
          </w:p>
        </w:tc>
      </w:tr>
      <w:tr w:rsidR="00056863" w:rsidRPr="008649B4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Численность (удельный вес) выпускников 11 класса, которые не получили аттестаты,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8649B4" w:rsidRDefault="00185845" w:rsidP="007C00D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649B4">
              <w:rPr>
                <w:rFonts w:ascii="Times New Roman" w:hAnsi="Times New Roman"/>
                <w:sz w:val="24"/>
                <w:szCs w:val="24"/>
              </w:rPr>
              <w:t>0 (0%)</w:t>
            </w:r>
          </w:p>
        </w:tc>
      </w:tr>
      <w:tr w:rsidR="00056863" w:rsidRPr="008649B4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lastRenderedPageBreak/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8649B4" w:rsidRDefault="00185845" w:rsidP="007C00D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649B4">
              <w:rPr>
                <w:rFonts w:ascii="Times New Roman" w:hAnsi="Times New Roman"/>
                <w:sz w:val="24"/>
                <w:szCs w:val="24"/>
              </w:rPr>
              <w:t>0 (0%)</w:t>
            </w:r>
          </w:p>
        </w:tc>
      </w:tr>
      <w:tr w:rsidR="00056863" w:rsidRPr="008649B4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8649B4" w:rsidRDefault="00185845" w:rsidP="007C00D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649B4">
              <w:rPr>
                <w:rFonts w:ascii="Times New Roman" w:hAnsi="Times New Roman"/>
                <w:sz w:val="24"/>
                <w:szCs w:val="24"/>
              </w:rPr>
              <w:t>0 (0%)</w:t>
            </w:r>
          </w:p>
        </w:tc>
      </w:tr>
      <w:tr w:rsidR="00056863" w:rsidRPr="008649B4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56863" w:rsidRPr="008649B4" w:rsidRDefault="00185845" w:rsidP="007C00D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649B4">
              <w:rPr>
                <w:rFonts w:ascii="Times New Roman" w:hAnsi="Times New Roman"/>
                <w:sz w:val="24"/>
                <w:szCs w:val="24"/>
              </w:rPr>
              <w:t>2</w:t>
            </w:r>
            <w:r w:rsidR="00A83C47">
              <w:rPr>
                <w:rFonts w:ascii="Times New Roman" w:hAnsi="Times New Roman"/>
                <w:sz w:val="24"/>
                <w:szCs w:val="24"/>
              </w:rPr>
              <w:t>29</w:t>
            </w:r>
            <w:r w:rsidR="00EA0FAD">
              <w:rPr>
                <w:rFonts w:ascii="Times New Roman" w:hAnsi="Times New Roman"/>
                <w:sz w:val="24"/>
                <w:szCs w:val="24"/>
              </w:rPr>
              <w:t xml:space="preserve"> (89</w:t>
            </w:r>
            <w:r w:rsidRPr="008649B4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85408E" w:rsidRPr="008649B4" w:rsidTr="00FF1473">
        <w:trPr>
          <w:trHeight w:val="770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8649B4" w:rsidRDefault="0085408E" w:rsidP="009C4213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B4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8649B4" w:rsidRDefault="0085408E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</w:tcPr>
          <w:p w:rsidR="0085408E" w:rsidRPr="008649B4" w:rsidRDefault="00A83C47" w:rsidP="00FF147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  <w:r w:rsidR="00EA0FAD">
              <w:rPr>
                <w:rFonts w:ascii="Times New Roman" w:hAnsi="Times New Roman"/>
                <w:sz w:val="24"/>
                <w:szCs w:val="24"/>
              </w:rPr>
              <w:t xml:space="preserve"> (39</w:t>
            </w:r>
            <w:r w:rsidR="00185845" w:rsidRPr="008649B4">
              <w:rPr>
                <w:rFonts w:ascii="Times New Roman" w:hAnsi="Times New Roman"/>
                <w:sz w:val="24"/>
                <w:szCs w:val="24"/>
              </w:rPr>
              <w:t>%)</w:t>
            </w:r>
          </w:p>
          <w:p w:rsidR="00185845" w:rsidRPr="008649B4" w:rsidRDefault="00185845" w:rsidP="00FF147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185845" w:rsidRPr="008649B4" w:rsidRDefault="00185845" w:rsidP="00FF147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08E" w:rsidRPr="008649B4" w:rsidTr="00FF1473">
        <w:trPr>
          <w:trHeight w:val="337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8649B4" w:rsidRDefault="00F81E71" w:rsidP="00BF5392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B4">
              <w:rPr>
                <w:rFonts w:ascii="Times New Roman" w:hAnsi="Times New Roman" w:cs="Times New Roman"/>
                <w:sz w:val="24"/>
                <w:szCs w:val="24"/>
              </w:rPr>
              <w:t xml:space="preserve">− </w:t>
            </w:r>
            <w:r w:rsidR="0085408E" w:rsidRPr="008649B4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8649B4" w:rsidRDefault="0085408E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408E" w:rsidRPr="008649B4" w:rsidRDefault="00A83C47" w:rsidP="007C00D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EA0FAD">
              <w:rPr>
                <w:rFonts w:ascii="Times New Roman" w:hAnsi="Times New Roman"/>
                <w:sz w:val="24"/>
                <w:szCs w:val="24"/>
              </w:rPr>
              <w:t xml:space="preserve"> (4,5</w:t>
            </w:r>
            <w:r w:rsidR="00185845" w:rsidRPr="008649B4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85408E" w:rsidRPr="008649B4" w:rsidTr="00FF1473">
        <w:trPr>
          <w:trHeight w:val="555"/>
        </w:trPr>
        <w:tc>
          <w:tcPr>
            <w:tcW w:w="307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8649B4" w:rsidRDefault="00F81E71" w:rsidP="00BF5392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B4">
              <w:rPr>
                <w:rFonts w:ascii="Times New Roman" w:hAnsi="Times New Roman" w:cs="Times New Roman"/>
                <w:sz w:val="24"/>
                <w:szCs w:val="24"/>
              </w:rPr>
              <w:t xml:space="preserve">− </w:t>
            </w:r>
            <w:r w:rsidR="0085408E" w:rsidRPr="008649B4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8649B4" w:rsidRDefault="0085408E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408E" w:rsidRPr="008649B4" w:rsidRDefault="00185845" w:rsidP="007C00D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649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5408E" w:rsidRPr="008649B4" w:rsidTr="00FF1473">
        <w:trPr>
          <w:trHeight w:val="378"/>
        </w:trPr>
        <w:tc>
          <w:tcPr>
            <w:tcW w:w="307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8649B4" w:rsidRDefault="00F81E71" w:rsidP="00BF5392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B4">
              <w:rPr>
                <w:rFonts w:ascii="Times New Roman" w:hAnsi="Times New Roman" w:cs="Times New Roman"/>
                <w:sz w:val="24"/>
                <w:szCs w:val="24"/>
              </w:rPr>
              <w:t xml:space="preserve">− </w:t>
            </w:r>
            <w:r w:rsidR="0085408E" w:rsidRPr="008649B4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8649B4" w:rsidRDefault="0085408E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408E" w:rsidRPr="008649B4" w:rsidRDefault="00185845" w:rsidP="007C00D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649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56863" w:rsidRPr="008649B4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8649B4" w:rsidRDefault="00185845" w:rsidP="007C00D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649B4">
              <w:rPr>
                <w:rFonts w:ascii="Times New Roman" w:hAnsi="Times New Roman"/>
                <w:sz w:val="24"/>
                <w:szCs w:val="24"/>
              </w:rPr>
              <w:t>0 (0%)</w:t>
            </w:r>
          </w:p>
        </w:tc>
      </w:tr>
      <w:tr w:rsidR="00056863" w:rsidRPr="008649B4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8649B4" w:rsidRDefault="00185845" w:rsidP="007C00D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649B4">
              <w:rPr>
                <w:rFonts w:ascii="Times New Roman" w:hAnsi="Times New Roman"/>
                <w:sz w:val="24"/>
                <w:szCs w:val="24"/>
              </w:rPr>
              <w:t>0 (0%)</w:t>
            </w:r>
          </w:p>
        </w:tc>
      </w:tr>
      <w:tr w:rsidR="00056863" w:rsidRPr="008649B4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8649B4" w:rsidRDefault="00A83C47" w:rsidP="007C00D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</w:t>
            </w:r>
            <w:r w:rsidR="00185845" w:rsidRPr="008649B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EA0FAD">
              <w:rPr>
                <w:rFonts w:ascii="Times New Roman" w:hAnsi="Times New Roman"/>
                <w:sz w:val="24"/>
                <w:szCs w:val="24"/>
              </w:rPr>
              <w:t>10</w:t>
            </w:r>
            <w:r w:rsidR="00185845" w:rsidRPr="008649B4">
              <w:rPr>
                <w:rFonts w:ascii="Times New Roman" w:hAnsi="Times New Roman"/>
                <w:sz w:val="24"/>
                <w:szCs w:val="24"/>
              </w:rPr>
              <w:t>0%)</w:t>
            </w:r>
          </w:p>
        </w:tc>
      </w:tr>
      <w:tr w:rsidR="00056863" w:rsidRPr="008649B4" w:rsidTr="006D246D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8649B4" w:rsidRDefault="00185845" w:rsidP="007C00D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649B4">
              <w:rPr>
                <w:rFonts w:ascii="Times New Roman" w:hAnsi="Times New Roman"/>
                <w:sz w:val="24"/>
                <w:szCs w:val="24"/>
              </w:rPr>
              <w:t>0 (0%)</w:t>
            </w:r>
          </w:p>
        </w:tc>
      </w:tr>
      <w:tr w:rsidR="0085408E" w:rsidRPr="008649B4" w:rsidTr="006D246D">
        <w:trPr>
          <w:trHeight w:val="546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8649B4" w:rsidRDefault="0085408E" w:rsidP="00BF5392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B4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spellStart"/>
            <w:r w:rsidRPr="008649B4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8649B4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количество </w:t>
            </w:r>
            <w:proofErr w:type="spellStart"/>
            <w:r w:rsidRPr="008649B4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8649B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8649B4" w:rsidRDefault="0085408E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человек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5408E" w:rsidRPr="008649B4" w:rsidRDefault="00A83C47" w:rsidP="00FF147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85408E" w:rsidRPr="008649B4" w:rsidTr="006D246D">
        <w:trPr>
          <w:trHeight w:val="367"/>
        </w:trPr>
        <w:tc>
          <w:tcPr>
            <w:tcW w:w="307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8649B4" w:rsidRDefault="00F81E71" w:rsidP="00BF5392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B4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  <w:r w:rsidR="0085408E" w:rsidRPr="008649B4">
              <w:rPr>
                <w:rFonts w:ascii="Times New Roman" w:hAnsi="Times New Roman" w:cs="Times New Roman"/>
                <w:sz w:val="24"/>
                <w:szCs w:val="24"/>
              </w:rPr>
              <w:t xml:space="preserve"> с высшим образованием</w:t>
            </w:r>
          </w:p>
        </w:tc>
        <w:tc>
          <w:tcPr>
            <w:tcW w:w="816" w:type="pct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8649B4" w:rsidRDefault="0085408E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5408E" w:rsidRPr="008649B4" w:rsidRDefault="00A83C47" w:rsidP="007C00D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85408E" w:rsidRPr="008649B4" w:rsidTr="00FF1473">
        <w:trPr>
          <w:trHeight w:val="328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8649B4" w:rsidRDefault="00F81E71" w:rsidP="009C4213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B4">
              <w:rPr>
                <w:rFonts w:ascii="Times New Roman" w:hAnsi="Times New Roman" w:cs="Times New Roman"/>
                <w:sz w:val="24"/>
                <w:szCs w:val="24"/>
              </w:rPr>
              <w:t xml:space="preserve">− </w:t>
            </w:r>
            <w:r w:rsidR="0085408E" w:rsidRPr="008649B4">
              <w:rPr>
                <w:rFonts w:ascii="Times New Roman" w:hAnsi="Times New Roman" w:cs="Times New Roman"/>
                <w:sz w:val="24"/>
                <w:szCs w:val="24"/>
              </w:rPr>
              <w:t>высшим педагогическим образованием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8649B4" w:rsidRDefault="0085408E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5408E" w:rsidRPr="008649B4" w:rsidRDefault="00A83C47" w:rsidP="007C00D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85408E" w:rsidRPr="008649B4" w:rsidTr="00FF1473">
        <w:trPr>
          <w:trHeight w:val="422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8649B4" w:rsidRDefault="00F81E71" w:rsidP="009C4213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B4">
              <w:rPr>
                <w:rFonts w:ascii="Times New Roman" w:hAnsi="Times New Roman" w:cs="Times New Roman"/>
                <w:sz w:val="24"/>
                <w:szCs w:val="24"/>
              </w:rPr>
              <w:t xml:space="preserve">− </w:t>
            </w:r>
            <w:r w:rsidR="0085408E" w:rsidRPr="008649B4">
              <w:rPr>
                <w:rFonts w:ascii="Times New Roman" w:hAnsi="Times New Roman" w:cs="Times New Roman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8649B4" w:rsidRDefault="0085408E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5408E" w:rsidRPr="008649B4" w:rsidRDefault="00A83C47" w:rsidP="007C00D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5408E" w:rsidRPr="008649B4" w:rsidTr="00FF1473">
        <w:trPr>
          <w:trHeight w:val="529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8649B4" w:rsidRDefault="00F81E71" w:rsidP="009C4213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B4">
              <w:rPr>
                <w:rFonts w:ascii="Times New Roman" w:hAnsi="Times New Roman" w:cs="Times New Roman"/>
                <w:sz w:val="24"/>
                <w:szCs w:val="24"/>
              </w:rPr>
              <w:t xml:space="preserve">− </w:t>
            </w:r>
            <w:r w:rsidR="0085408E" w:rsidRPr="008649B4">
              <w:rPr>
                <w:rFonts w:ascii="Times New Roman" w:hAnsi="Times New Roman" w:cs="Times New Roman"/>
                <w:sz w:val="24"/>
                <w:szCs w:val="24"/>
              </w:rPr>
              <w:t>средним профессиональным педагогическим образованием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8649B4" w:rsidRDefault="0085408E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408E" w:rsidRPr="008649B4" w:rsidRDefault="00A83C47" w:rsidP="007C00D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408E" w:rsidRPr="008649B4" w:rsidTr="00FF1473">
        <w:trPr>
          <w:trHeight w:val="570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8649B4" w:rsidRDefault="0085408E" w:rsidP="00BF5392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B4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8649B4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8649B4">
              <w:rPr>
                <w:rFonts w:ascii="Times New Roman" w:hAnsi="Times New Roman" w:cs="Times New Roman"/>
                <w:sz w:val="24"/>
                <w:szCs w:val="24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8649B4" w:rsidRDefault="0085408E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5408E" w:rsidRPr="008649B4" w:rsidRDefault="0085408E" w:rsidP="00FF147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08E" w:rsidRPr="008649B4" w:rsidTr="00FF1473">
        <w:trPr>
          <w:trHeight w:val="329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8649B4" w:rsidRDefault="00F81E71" w:rsidP="00BF5392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B4">
              <w:rPr>
                <w:rFonts w:ascii="Times New Roman" w:hAnsi="Times New Roman" w:cs="Times New Roman"/>
                <w:sz w:val="24"/>
                <w:szCs w:val="24"/>
              </w:rPr>
              <w:t>− с высшей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8649B4" w:rsidRDefault="0085408E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5408E" w:rsidRPr="008649B4" w:rsidRDefault="00A83C47" w:rsidP="007C00D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(19</w:t>
            </w:r>
            <w:r w:rsidR="00185845" w:rsidRPr="008649B4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85408E" w:rsidRPr="008649B4" w:rsidTr="00FF1473">
        <w:trPr>
          <w:trHeight w:val="289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8649B4" w:rsidRDefault="00F81E71" w:rsidP="009C4213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B4">
              <w:rPr>
                <w:rFonts w:ascii="Times New Roman" w:hAnsi="Times New Roman" w:cs="Times New Roman"/>
                <w:sz w:val="24"/>
                <w:szCs w:val="24"/>
              </w:rPr>
              <w:t>− первой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5408E" w:rsidRPr="008649B4" w:rsidRDefault="0085408E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5845" w:rsidRPr="008649B4" w:rsidRDefault="00A83C47" w:rsidP="007C00D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(54</w:t>
            </w:r>
            <w:r w:rsidR="00185845" w:rsidRPr="008649B4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F81E71" w:rsidRPr="008649B4" w:rsidTr="00FF1473">
        <w:trPr>
          <w:trHeight w:val="538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1E71" w:rsidRPr="008649B4" w:rsidRDefault="00F81E71" w:rsidP="00BF5392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Численность (удельный вес) </w:t>
            </w:r>
            <w:proofErr w:type="spellStart"/>
            <w:r w:rsidRPr="008649B4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8649B4">
              <w:rPr>
                <w:rFonts w:ascii="Times New Roman" w:hAnsi="Times New Roman" w:cs="Times New Roman"/>
                <w:sz w:val="24"/>
                <w:szCs w:val="24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1E71" w:rsidRPr="008649B4" w:rsidRDefault="00F81E71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81E71" w:rsidRPr="008649B4" w:rsidRDefault="00F81E71" w:rsidP="00FF147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E71" w:rsidRPr="008649B4" w:rsidTr="00FF1473">
        <w:trPr>
          <w:trHeight w:val="314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1E71" w:rsidRPr="008649B4" w:rsidRDefault="00F81E71" w:rsidP="00BF5392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B4">
              <w:rPr>
                <w:rFonts w:ascii="Times New Roman" w:hAnsi="Times New Roman" w:cs="Times New Roman"/>
                <w:sz w:val="24"/>
                <w:szCs w:val="24"/>
              </w:rPr>
              <w:t>− до 5 лет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1E71" w:rsidRPr="008649B4" w:rsidRDefault="00F81E71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81E71" w:rsidRPr="008649B4" w:rsidRDefault="00A83C47" w:rsidP="007C00D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(11</w:t>
            </w:r>
            <w:r w:rsidR="00185845" w:rsidRPr="008649B4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F81E71" w:rsidRPr="008649B4" w:rsidTr="00FF1473">
        <w:trPr>
          <w:trHeight w:val="132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1E71" w:rsidRPr="008649B4" w:rsidRDefault="00F81E71" w:rsidP="00BF5392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B4">
              <w:rPr>
                <w:rFonts w:ascii="Times New Roman" w:hAnsi="Times New Roman" w:cs="Times New Roman"/>
                <w:sz w:val="24"/>
                <w:szCs w:val="24"/>
              </w:rPr>
              <w:t>− больше 30 лет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1E71" w:rsidRPr="008649B4" w:rsidRDefault="00F81E71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E71" w:rsidRPr="008649B4" w:rsidRDefault="00A83C47" w:rsidP="007C00D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(31</w:t>
            </w:r>
            <w:r w:rsidR="00185845" w:rsidRPr="008649B4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F81E71" w:rsidRPr="008649B4" w:rsidTr="00FF1473">
        <w:trPr>
          <w:trHeight w:val="495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1E71" w:rsidRPr="008649B4" w:rsidRDefault="00F81E71" w:rsidP="00BF5392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B4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(удельный вес) </w:t>
            </w:r>
            <w:proofErr w:type="spellStart"/>
            <w:r w:rsidRPr="008649B4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8649B4">
              <w:rPr>
                <w:rFonts w:ascii="Times New Roman" w:hAnsi="Times New Roman" w:cs="Times New Roman"/>
                <w:sz w:val="24"/>
                <w:szCs w:val="24"/>
              </w:rPr>
              <w:t xml:space="preserve"> от общей численности таких работников в возрасте: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1E71" w:rsidRPr="008649B4" w:rsidRDefault="00F81E71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81E71" w:rsidRPr="008649B4" w:rsidRDefault="00F81E71" w:rsidP="00FF147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  <w:p w:rsidR="00185845" w:rsidRPr="008649B4" w:rsidRDefault="00185845" w:rsidP="00FF1473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1E71" w:rsidRPr="008649B4" w:rsidTr="00FF1473">
        <w:trPr>
          <w:trHeight w:val="306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1E71" w:rsidRPr="008649B4" w:rsidRDefault="00F81E71" w:rsidP="00BF5392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B4">
              <w:rPr>
                <w:rFonts w:ascii="Times New Roman" w:hAnsi="Times New Roman" w:cs="Times New Roman"/>
                <w:sz w:val="24"/>
                <w:szCs w:val="24"/>
              </w:rPr>
              <w:t>− до 30 лет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1E71" w:rsidRPr="008649B4" w:rsidRDefault="00F81E71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81E71" w:rsidRPr="008649B4" w:rsidRDefault="00A83C47" w:rsidP="007C00D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(11</w:t>
            </w:r>
            <w:r w:rsidR="00185845" w:rsidRPr="008649B4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F81E71" w:rsidRPr="008649B4" w:rsidTr="00FF1473">
        <w:trPr>
          <w:trHeight w:val="271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1E71" w:rsidRPr="008649B4" w:rsidRDefault="00F81E71" w:rsidP="00BF5392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B4">
              <w:rPr>
                <w:rFonts w:ascii="Times New Roman" w:hAnsi="Times New Roman" w:cs="Times New Roman"/>
                <w:sz w:val="24"/>
                <w:szCs w:val="24"/>
              </w:rPr>
              <w:t>− от 55 лет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1E71" w:rsidRPr="008649B4" w:rsidRDefault="00F81E71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81E71" w:rsidRPr="008649B4" w:rsidRDefault="00A83C47" w:rsidP="007C00D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(31</w:t>
            </w:r>
            <w:r w:rsidR="00474677" w:rsidRPr="008649B4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056863" w:rsidRPr="008649B4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8649B4" w:rsidRDefault="00A83C47" w:rsidP="007C00D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474677" w:rsidRPr="008649B4">
              <w:rPr>
                <w:rFonts w:ascii="Times New Roman" w:hAnsi="Times New Roman"/>
                <w:sz w:val="24"/>
                <w:szCs w:val="24"/>
              </w:rPr>
              <w:t xml:space="preserve"> (100%)</w:t>
            </w:r>
          </w:p>
        </w:tc>
      </w:tr>
      <w:tr w:rsidR="00056863" w:rsidRPr="008649B4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8649B4" w:rsidRDefault="00A83C47" w:rsidP="007C00D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(31</w:t>
            </w:r>
            <w:r w:rsidR="00474677" w:rsidRPr="008649B4"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</w:tr>
      <w:tr w:rsidR="00056863" w:rsidRPr="008649B4" w:rsidTr="00BF5392">
        <w:trPr>
          <w:trHeight w:val="291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8649B4">
              <w:rPr>
                <w:rFonts w:ascii="Times New Roman" w:hAnsi="Times New Roman" w:cs="Times New Roman"/>
                <w:b/>
                <w:bCs/>
                <w:szCs w:val="24"/>
              </w:rPr>
              <w:t>Инфраструктура</w:t>
            </w:r>
          </w:p>
        </w:tc>
      </w:tr>
      <w:tr w:rsidR="00056863" w:rsidRPr="008649B4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единиц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8649B4" w:rsidRDefault="001975A4" w:rsidP="007C00D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056863" w:rsidRPr="008649B4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единиц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8649B4" w:rsidRDefault="00474677" w:rsidP="007C00D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649B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056863" w:rsidRPr="008649B4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Наличие в школе системы электронного документооборота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774CAC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да/нет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8649B4" w:rsidRDefault="00474677" w:rsidP="007C00D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649B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74CAC" w:rsidRPr="008649B4" w:rsidTr="00FF1473">
        <w:trPr>
          <w:trHeight w:val="447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4CAC" w:rsidRPr="008649B4" w:rsidRDefault="00774CAC" w:rsidP="00BF5392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B4">
              <w:rPr>
                <w:rFonts w:ascii="Times New Roman" w:hAnsi="Times New Roman" w:cs="Times New Roman"/>
                <w:sz w:val="24"/>
                <w:szCs w:val="24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81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4CAC" w:rsidRPr="008649B4" w:rsidRDefault="00774CAC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да/нет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74CAC" w:rsidRPr="008649B4" w:rsidRDefault="00474677" w:rsidP="007C00D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649B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74CAC" w:rsidRPr="008649B4" w:rsidTr="00FF1473">
        <w:trPr>
          <w:trHeight w:val="180"/>
        </w:trPr>
        <w:tc>
          <w:tcPr>
            <w:tcW w:w="307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4CAC" w:rsidRPr="008649B4" w:rsidRDefault="00774CAC" w:rsidP="00BF5392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B4">
              <w:rPr>
                <w:rFonts w:ascii="Times New Roman" w:hAnsi="Times New Roman" w:cs="Times New Roman"/>
                <w:sz w:val="24"/>
                <w:szCs w:val="24"/>
              </w:rPr>
              <w:t>− рабочих мест для работы на компьютере или ноутбуке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4CAC" w:rsidRPr="008649B4" w:rsidRDefault="00774CAC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74CAC" w:rsidRPr="008649B4" w:rsidRDefault="00474677" w:rsidP="007C00D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649B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74CAC" w:rsidRPr="008649B4" w:rsidTr="00FF1473">
        <w:trPr>
          <w:trHeight w:val="156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4CAC" w:rsidRPr="008649B4" w:rsidRDefault="00774CAC" w:rsidP="00BF5392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B4">
              <w:rPr>
                <w:rFonts w:ascii="Times New Roman" w:hAnsi="Times New Roman" w:cs="Times New Roman"/>
                <w:sz w:val="24"/>
                <w:szCs w:val="24"/>
              </w:rPr>
              <w:t xml:space="preserve">− </w:t>
            </w:r>
            <w:proofErr w:type="spellStart"/>
            <w:r w:rsidRPr="008649B4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4CAC" w:rsidRPr="008649B4" w:rsidRDefault="00774CAC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74CAC" w:rsidRPr="008649B4" w:rsidRDefault="00474677" w:rsidP="007C00D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649B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74CAC" w:rsidRPr="008649B4" w:rsidTr="00FF1473">
        <w:trPr>
          <w:trHeight w:val="435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4CAC" w:rsidRPr="008649B4" w:rsidRDefault="00774CAC" w:rsidP="00BF5392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B4">
              <w:rPr>
                <w:rFonts w:ascii="Times New Roman" w:hAnsi="Times New Roman" w:cs="Times New Roman"/>
                <w:sz w:val="24"/>
                <w:szCs w:val="24"/>
              </w:rPr>
              <w:t>− средств сканирования и распознавания текста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4CAC" w:rsidRPr="008649B4" w:rsidRDefault="00774CAC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74CAC" w:rsidRPr="008649B4" w:rsidRDefault="00474677" w:rsidP="007C00D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649B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74CAC" w:rsidRPr="008649B4" w:rsidTr="00FF1473">
        <w:trPr>
          <w:trHeight w:val="262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4CAC" w:rsidRPr="008649B4" w:rsidRDefault="00774CAC" w:rsidP="00BF5392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B4">
              <w:rPr>
                <w:rFonts w:ascii="Times New Roman" w:hAnsi="Times New Roman" w:cs="Times New Roman"/>
                <w:sz w:val="24"/>
                <w:szCs w:val="24"/>
              </w:rPr>
              <w:t xml:space="preserve">− выхода в </w:t>
            </w:r>
            <w:r w:rsidR="009C4213" w:rsidRPr="008649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49B4">
              <w:rPr>
                <w:rFonts w:ascii="Times New Roman" w:hAnsi="Times New Roman" w:cs="Times New Roman"/>
                <w:sz w:val="24"/>
                <w:szCs w:val="24"/>
              </w:rPr>
              <w:t>нтернет с библиотечных компьютеров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4CAC" w:rsidRPr="008649B4" w:rsidRDefault="00774CAC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74CAC" w:rsidRPr="008649B4" w:rsidRDefault="00474677" w:rsidP="007C00D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649B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74CAC" w:rsidRPr="008649B4" w:rsidTr="00FF1473">
        <w:trPr>
          <w:trHeight w:val="385"/>
        </w:trPr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4CAC" w:rsidRPr="008649B4" w:rsidRDefault="00774CAC" w:rsidP="00BF5392">
            <w:pPr>
              <w:pStyle w:val="ae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49B4">
              <w:rPr>
                <w:rFonts w:ascii="Times New Roman" w:hAnsi="Times New Roman" w:cs="Times New Roman"/>
                <w:sz w:val="24"/>
                <w:szCs w:val="24"/>
              </w:rPr>
              <w:t>− системы контроля распечатки материалов</w:t>
            </w:r>
          </w:p>
        </w:tc>
        <w:tc>
          <w:tcPr>
            <w:tcW w:w="816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74CAC" w:rsidRPr="008649B4" w:rsidRDefault="00774CAC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4CAC" w:rsidRPr="008649B4" w:rsidRDefault="00474677" w:rsidP="007C00D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649B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56863" w:rsidRPr="008649B4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9C421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 xml:space="preserve">Численность (удельный вес) </w:t>
            </w:r>
            <w:r w:rsidR="00774CAC" w:rsidRPr="008649B4">
              <w:rPr>
                <w:rFonts w:ascii="Times New Roman" w:hAnsi="Times New Roman" w:cs="Times New Roman"/>
                <w:szCs w:val="24"/>
              </w:rPr>
              <w:t>об</w:t>
            </w:r>
            <w:r w:rsidRPr="008649B4">
              <w:rPr>
                <w:rFonts w:ascii="Times New Roman" w:hAnsi="Times New Roman" w:cs="Times New Roman"/>
                <w:szCs w:val="24"/>
              </w:rPr>
              <w:t>уча</w:t>
            </w:r>
            <w:r w:rsidR="00774CAC" w:rsidRPr="008649B4">
              <w:rPr>
                <w:rFonts w:ascii="Times New Roman" w:hAnsi="Times New Roman" w:cs="Times New Roman"/>
                <w:szCs w:val="24"/>
              </w:rPr>
              <w:t>ю</w:t>
            </w:r>
            <w:r w:rsidRPr="008649B4">
              <w:rPr>
                <w:rFonts w:ascii="Times New Roman" w:hAnsi="Times New Roman" w:cs="Times New Roman"/>
                <w:szCs w:val="24"/>
              </w:rPr>
              <w:t xml:space="preserve">щихся, которые могут пользоваться широкополосным </w:t>
            </w:r>
            <w:r w:rsidR="009C4213" w:rsidRPr="008649B4">
              <w:rPr>
                <w:rFonts w:ascii="Times New Roman" w:hAnsi="Times New Roman" w:cs="Times New Roman"/>
                <w:szCs w:val="24"/>
              </w:rPr>
              <w:t>и</w:t>
            </w:r>
            <w:r w:rsidRPr="008649B4">
              <w:rPr>
                <w:rFonts w:ascii="Times New Roman" w:hAnsi="Times New Roman" w:cs="Times New Roman"/>
                <w:szCs w:val="24"/>
              </w:rPr>
              <w:t>нтернетом не менее 2 Мб/с, от общей численности обучающихся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человек (процент)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8649B4" w:rsidRDefault="00A83C47" w:rsidP="007C00D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</w:t>
            </w:r>
            <w:r w:rsidR="00474677" w:rsidRPr="008649B4">
              <w:rPr>
                <w:rFonts w:ascii="Times New Roman" w:hAnsi="Times New Roman"/>
                <w:sz w:val="24"/>
                <w:szCs w:val="24"/>
              </w:rPr>
              <w:t xml:space="preserve"> (100%)</w:t>
            </w:r>
          </w:p>
        </w:tc>
      </w:tr>
      <w:tr w:rsidR="00056863" w:rsidRPr="008649B4" w:rsidTr="00FF1473">
        <w:tc>
          <w:tcPr>
            <w:tcW w:w="30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 xml:space="preserve">Общая площадь помещений для образовательного процесса в расчете на одного </w:t>
            </w:r>
            <w:r w:rsidR="00F451E5" w:rsidRPr="008649B4">
              <w:rPr>
                <w:rFonts w:ascii="Times New Roman" w:hAnsi="Times New Roman" w:cs="Times New Roman"/>
                <w:szCs w:val="24"/>
              </w:rPr>
              <w:t>об</w:t>
            </w:r>
            <w:r w:rsidRPr="008649B4">
              <w:rPr>
                <w:rFonts w:ascii="Times New Roman" w:hAnsi="Times New Roman" w:cs="Times New Roman"/>
                <w:szCs w:val="24"/>
              </w:rPr>
              <w:t>уча</w:t>
            </w:r>
            <w:r w:rsidR="00F451E5" w:rsidRPr="008649B4">
              <w:rPr>
                <w:rFonts w:ascii="Times New Roman" w:hAnsi="Times New Roman" w:cs="Times New Roman"/>
                <w:szCs w:val="24"/>
              </w:rPr>
              <w:t>ю</w:t>
            </w:r>
            <w:r w:rsidRPr="008649B4">
              <w:rPr>
                <w:rFonts w:ascii="Times New Roman" w:hAnsi="Times New Roman" w:cs="Times New Roman"/>
                <w:szCs w:val="24"/>
              </w:rPr>
              <w:t>щегося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56863" w:rsidRPr="008649B4" w:rsidRDefault="00056863" w:rsidP="00BF539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8649B4">
              <w:rPr>
                <w:rFonts w:ascii="Times New Roman" w:hAnsi="Times New Roman" w:cs="Times New Roman"/>
                <w:szCs w:val="24"/>
              </w:rPr>
              <w:t>кв. м</w:t>
            </w:r>
          </w:p>
        </w:tc>
        <w:tc>
          <w:tcPr>
            <w:tcW w:w="1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863" w:rsidRPr="008649B4" w:rsidRDefault="00474677" w:rsidP="007C00DC">
            <w:pPr>
              <w:pStyle w:val="af1"/>
              <w:rPr>
                <w:rFonts w:ascii="Times New Roman" w:hAnsi="Times New Roman"/>
                <w:sz w:val="24"/>
                <w:szCs w:val="24"/>
              </w:rPr>
            </w:pPr>
            <w:r w:rsidRPr="008649B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FF1473" w:rsidRDefault="00FF1473" w:rsidP="007C00DC">
      <w:pPr>
        <w:pStyle w:val="af1"/>
        <w:rPr>
          <w:rFonts w:ascii="Times New Roman" w:hAnsi="Times New Roman"/>
          <w:sz w:val="24"/>
          <w:szCs w:val="24"/>
        </w:rPr>
      </w:pPr>
    </w:p>
    <w:p w:rsidR="002B2F2A" w:rsidRDefault="002B2F2A" w:rsidP="0015759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2B2F2A" w:rsidSect="007C00DC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4EE" w:rsidRDefault="008344EE" w:rsidP="00D838B7">
      <w:pPr>
        <w:spacing w:after="0" w:line="240" w:lineRule="auto"/>
      </w:pPr>
      <w:r>
        <w:separator/>
      </w:r>
    </w:p>
  </w:endnote>
  <w:endnote w:type="continuationSeparator" w:id="0">
    <w:p w:rsidR="008344EE" w:rsidRDefault="008344EE" w:rsidP="00D83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4EE" w:rsidRDefault="008344EE" w:rsidP="00D838B7">
      <w:pPr>
        <w:spacing w:after="0" w:line="240" w:lineRule="auto"/>
      </w:pPr>
      <w:r>
        <w:separator/>
      </w:r>
    </w:p>
  </w:footnote>
  <w:footnote w:type="continuationSeparator" w:id="0">
    <w:p w:rsidR="008344EE" w:rsidRDefault="008344EE" w:rsidP="00D838B7">
      <w:pPr>
        <w:spacing w:after="0" w:line="240" w:lineRule="auto"/>
      </w:pPr>
      <w:r>
        <w:continuationSeparator/>
      </w:r>
    </w:p>
  </w:footnote>
  <w:footnote w:id="1">
    <w:p w:rsidR="00687D23" w:rsidRPr="00DA26E8" w:rsidRDefault="00687D23" w:rsidP="003D7B0E">
      <w:pPr>
        <w:pStyle w:val="af6"/>
        <w:jc w:val="both"/>
        <w:rPr>
          <w:sz w:val="15"/>
          <w:szCs w:val="15"/>
        </w:rPr>
      </w:pPr>
      <w:r w:rsidRPr="00DA26E8">
        <w:rPr>
          <w:rStyle w:val="af8"/>
          <w:sz w:val="15"/>
          <w:szCs w:val="15"/>
        </w:rPr>
        <w:footnoteRef/>
      </w:r>
      <w:r>
        <w:rPr>
          <w:sz w:val="15"/>
          <w:szCs w:val="15"/>
        </w:rPr>
        <w:t> </w:t>
      </w:r>
      <w:r w:rsidRPr="00DA26E8">
        <w:rPr>
          <w:sz w:val="15"/>
          <w:szCs w:val="15"/>
        </w:rPr>
        <w:t xml:space="preserve">Условия согласования с представительными органами работников, обучающихся, случаи учета мнения </w:t>
      </w:r>
      <w:proofErr w:type="gramStart"/>
      <w:r w:rsidRPr="00DA26E8">
        <w:rPr>
          <w:sz w:val="15"/>
          <w:szCs w:val="15"/>
        </w:rPr>
        <w:t>советов</w:t>
      </w:r>
      <w:proofErr w:type="gramEnd"/>
      <w:r w:rsidRPr="00DA26E8">
        <w:rPr>
          <w:sz w:val="15"/>
          <w:szCs w:val="15"/>
        </w:rPr>
        <w:t xml:space="preserve"> обучающихся и родителей (законных представителей) установлены законодательством.</w:t>
      </w:r>
    </w:p>
  </w:footnote>
  <w:footnote w:id="2">
    <w:p w:rsidR="00687D23" w:rsidRPr="00DA26E8" w:rsidRDefault="00687D23" w:rsidP="003D7B0E">
      <w:pPr>
        <w:pStyle w:val="af6"/>
        <w:jc w:val="both"/>
        <w:rPr>
          <w:sz w:val="15"/>
          <w:szCs w:val="15"/>
        </w:rPr>
      </w:pPr>
      <w:r w:rsidRPr="00DA26E8">
        <w:rPr>
          <w:rStyle w:val="af8"/>
          <w:sz w:val="15"/>
          <w:szCs w:val="15"/>
        </w:rPr>
        <w:footnoteRef/>
      </w:r>
      <w:r>
        <w:rPr>
          <w:sz w:val="15"/>
          <w:szCs w:val="15"/>
        </w:rPr>
        <w:t> </w:t>
      </w:r>
      <w:r w:rsidRPr="00DA26E8">
        <w:rPr>
          <w:sz w:val="15"/>
          <w:szCs w:val="15"/>
        </w:rPr>
        <w:t>Порядок утверждения локального акта должностным лицом или распорядительным актом устанавливает образовательная организаци</w:t>
      </w:r>
      <w:r>
        <w:rPr>
          <w:sz w:val="15"/>
          <w:szCs w:val="15"/>
        </w:rPr>
        <w:t>я</w:t>
      </w:r>
      <w:r w:rsidRPr="00DA26E8">
        <w:rPr>
          <w:sz w:val="15"/>
          <w:szCs w:val="15"/>
        </w:rPr>
        <w:t xml:space="preserve"> в инструкции по делопроизводству.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E73E5"/>
    <w:multiLevelType w:val="hybridMultilevel"/>
    <w:tmpl w:val="CD723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9115E"/>
    <w:multiLevelType w:val="hybridMultilevel"/>
    <w:tmpl w:val="F1362896"/>
    <w:lvl w:ilvl="0" w:tplc="0406A36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F2BC7"/>
    <w:multiLevelType w:val="hybridMultilevel"/>
    <w:tmpl w:val="7EA87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020CE"/>
    <w:multiLevelType w:val="hybridMultilevel"/>
    <w:tmpl w:val="07AC9ED0"/>
    <w:lvl w:ilvl="0" w:tplc="0406A36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10281"/>
    <w:multiLevelType w:val="hybridMultilevel"/>
    <w:tmpl w:val="560C9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00DB7"/>
    <w:multiLevelType w:val="hybridMultilevel"/>
    <w:tmpl w:val="C8227C3C"/>
    <w:lvl w:ilvl="0" w:tplc="4D02C6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CCE0409"/>
    <w:multiLevelType w:val="hybridMultilevel"/>
    <w:tmpl w:val="0EF63B0A"/>
    <w:lvl w:ilvl="0" w:tplc="0406A36C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11155"/>
    <w:multiLevelType w:val="hybridMultilevel"/>
    <w:tmpl w:val="0268C58C"/>
    <w:lvl w:ilvl="0" w:tplc="0016883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E9ED78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8A71E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A0C1B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38271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EC0A9E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A4C5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952514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6ACAEC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632D0E3B"/>
    <w:multiLevelType w:val="hybridMultilevel"/>
    <w:tmpl w:val="1006F6AC"/>
    <w:lvl w:ilvl="0" w:tplc="69C88B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ABE485B"/>
    <w:multiLevelType w:val="hybridMultilevel"/>
    <w:tmpl w:val="C9C89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06686"/>
    <w:multiLevelType w:val="hybridMultilevel"/>
    <w:tmpl w:val="2B90BC16"/>
    <w:lvl w:ilvl="0" w:tplc="AF32A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C7614"/>
    <w:multiLevelType w:val="multilevel"/>
    <w:tmpl w:val="6C7C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0C1047"/>
    <w:multiLevelType w:val="hybridMultilevel"/>
    <w:tmpl w:val="48FEB8D0"/>
    <w:lvl w:ilvl="0" w:tplc="72EAE4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74C7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C2F0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A482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6A5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FC66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F22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8002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46AF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82F7733"/>
    <w:multiLevelType w:val="hybridMultilevel"/>
    <w:tmpl w:val="0A1C175A"/>
    <w:lvl w:ilvl="0" w:tplc="DA6A9A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77386E"/>
    <w:multiLevelType w:val="hybridMultilevel"/>
    <w:tmpl w:val="2A68224A"/>
    <w:lvl w:ilvl="0" w:tplc="EEC80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CD0AC3"/>
    <w:multiLevelType w:val="hybridMultilevel"/>
    <w:tmpl w:val="2EB087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786454"/>
    <w:multiLevelType w:val="hybridMultilevel"/>
    <w:tmpl w:val="7B563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10"/>
  </w:num>
  <w:num w:numId="7">
    <w:abstractNumId w:val="13"/>
  </w:num>
  <w:num w:numId="8">
    <w:abstractNumId w:val="8"/>
  </w:num>
  <w:num w:numId="9">
    <w:abstractNumId w:val="5"/>
  </w:num>
  <w:num w:numId="10">
    <w:abstractNumId w:val="15"/>
  </w:num>
  <w:num w:numId="11">
    <w:abstractNumId w:val="7"/>
  </w:num>
  <w:num w:numId="12">
    <w:abstractNumId w:val="14"/>
  </w:num>
  <w:num w:numId="13">
    <w:abstractNumId w:val="9"/>
  </w:num>
  <w:num w:numId="14">
    <w:abstractNumId w:val="16"/>
  </w:num>
  <w:num w:numId="15">
    <w:abstractNumId w:val="12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drawingGridHorizontalSpacing w:val="120"/>
  <w:displayHorizontalDrawingGridEvery w:val="2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5C"/>
    <w:rsid w:val="000049D0"/>
    <w:rsid w:val="000130A9"/>
    <w:rsid w:val="000355E8"/>
    <w:rsid w:val="00056863"/>
    <w:rsid w:val="00062070"/>
    <w:rsid w:val="00075D0D"/>
    <w:rsid w:val="000B7072"/>
    <w:rsid w:val="000C6583"/>
    <w:rsid w:val="000C7736"/>
    <w:rsid w:val="000D65EA"/>
    <w:rsid w:val="000E0E3F"/>
    <w:rsid w:val="000F2E39"/>
    <w:rsid w:val="000F65E2"/>
    <w:rsid w:val="00111933"/>
    <w:rsid w:val="00111FDD"/>
    <w:rsid w:val="001154C1"/>
    <w:rsid w:val="00117DE8"/>
    <w:rsid w:val="0012341F"/>
    <w:rsid w:val="00127154"/>
    <w:rsid w:val="00127233"/>
    <w:rsid w:val="001313BF"/>
    <w:rsid w:val="00147CC8"/>
    <w:rsid w:val="00152D38"/>
    <w:rsid w:val="001534DB"/>
    <w:rsid w:val="001549A3"/>
    <w:rsid w:val="00155A7D"/>
    <w:rsid w:val="0015759C"/>
    <w:rsid w:val="00166288"/>
    <w:rsid w:val="00185845"/>
    <w:rsid w:val="00192BFD"/>
    <w:rsid w:val="0019405D"/>
    <w:rsid w:val="0019624E"/>
    <w:rsid w:val="001975A4"/>
    <w:rsid w:val="001A0C3B"/>
    <w:rsid w:val="001A1E73"/>
    <w:rsid w:val="001A743E"/>
    <w:rsid w:val="001C48C7"/>
    <w:rsid w:val="001E398A"/>
    <w:rsid w:val="001F1669"/>
    <w:rsid w:val="001F2679"/>
    <w:rsid w:val="00201B9A"/>
    <w:rsid w:val="00206C31"/>
    <w:rsid w:val="00226E5A"/>
    <w:rsid w:val="002328BE"/>
    <w:rsid w:val="0023494B"/>
    <w:rsid w:val="00236A6A"/>
    <w:rsid w:val="0024119E"/>
    <w:rsid w:val="00242772"/>
    <w:rsid w:val="00250704"/>
    <w:rsid w:val="00281658"/>
    <w:rsid w:val="002A0A78"/>
    <w:rsid w:val="002B2F2A"/>
    <w:rsid w:val="002C7DE5"/>
    <w:rsid w:val="002D3D3B"/>
    <w:rsid w:val="002D418B"/>
    <w:rsid w:val="002E6547"/>
    <w:rsid w:val="002F5F21"/>
    <w:rsid w:val="00300BBE"/>
    <w:rsid w:val="00305977"/>
    <w:rsid w:val="00310148"/>
    <w:rsid w:val="003158E6"/>
    <w:rsid w:val="00325A0B"/>
    <w:rsid w:val="003301DE"/>
    <w:rsid w:val="003446CC"/>
    <w:rsid w:val="0035141E"/>
    <w:rsid w:val="00362A5F"/>
    <w:rsid w:val="00366091"/>
    <w:rsid w:val="00371A3B"/>
    <w:rsid w:val="003730B0"/>
    <w:rsid w:val="00374FF7"/>
    <w:rsid w:val="00375A61"/>
    <w:rsid w:val="0038011C"/>
    <w:rsid w:val="003D0B23"/>
    <w:rsid w:val="003D7634"/>
    <w:rsid w:val="003D7B0E"/>
    <w:rsid w:val="003E2181"/>
    <w:rsid w:val="003E286B"/>
    <w:rsid w:val="003E2985"/>
    <w:rsid w:val="003E3B4E"/>
    <w:rsid w:val="0041032F"/>
    <w:rsid w:val="00411573"/>
    <w:rsid w:val="00414935"/>
    <w:rsid w:val="004238A0"/>
    <w:rsid w:val="0043137E"/>
    <w:rsid w:val="00437ACD"/>
    <w:rsid w:val="004452CE"/>
    <w:rsid w:val="00460F20"/>
    <w:rsid w:val="00461B1D"/>
    <w:rsid w:val="00471C00"/>
    <w:rsid w:val="00474677"/>
    <w:rsid w:val="004C0ECD"/>
    <w:rsid w:val="004D202E"/>
    <w:rsid w:val="004D6585"/>
    <w:rsid w:val="004D79A1"/>
    <w:rsid w:val="004F37F6"/>
    <w:rsid w:val="004F443B"/>
    <w:rsid w:val="004F4C4D"/>
    <w:rsid w:val="004F55F8"/>
    <w:rsid w:val="00501401"/>
    <w:rsid w:val="00525B1D"/>
    <w:rsid w:val="00527D22"/>
    <w:rsid w:val="00530BA0"/>
    <w:rsid w:val="0053198A"/>
    <w:rsid w:val="00534572"/>
    <w:rsid w:val="00540408"/>
    <w:rsid w:val="00542259"/>
    <w:rsid w:val="005428A3"/>
    <w:rsid w:val="005433D6"/>
    <w:rsid w:val="00546AF8"/>
    <w:rsid w:val="00553718"/>
    <w:rsid w:val="00563701"/>
    <w:rsid w:val="00566BE1"/>
    <w:rsid w:val="0057129B"/>
    <w:rsid w:val="0058265B"/>
    <w:rsid w:val="00596779"/>
    <w:rsid w:val="005969A0"/>
    <w:rsid w:val="005A3971"/>
    <w:rsid w:val="005A5689"/>
    <w:rsid w:val="005A65A5"/>
    <w:rsid w:val="005D63FD"/>
    <w:rsid w:val="005F6F9B"/>
    <w:rsid w:val="00610B66"/>
    <w:rsid w:val="006168CE"/>
    <w:rsid w:val="006332CF"/>
    <w:rsid w:val="00642F06"/>
    <w:rsid w:val="00652555"/>
    <w:rsid w:val="006557FE"/>
    <w:rsid w:val="00661913"/>
    <w:rsid w:val="00664DA7"/>
    <w:rsid w:val="0066524F"/>
    <w:rsid w:val="00666FA0"/>
    <w:rsid w:val="00667121"/>
    <w:rsid w:val="00671B83"/>
    <w:rsid w:val="00675CC9"/>
    <w:rsid w:val="00687D23"/>
    <w:rsid w:val="0069583B"/>
    <w:rsid w:val="006A1836"/>
    <w:rsid w:val="006B3FE3"/>
    <w:rsid w:val="006C0AB9"/>
    <w:rsid w:val="006D246D"/>
    <w:rsid w:val="006F47C0"/>
    <w:rsid w:val="00726964"/>
    <w:rsid w:val="00737006"/>
    <w:rsid w:val="00742171"/>
    <w:rsid w:val="007523E0"/>
    <w:rsid w:val="00760E9E"/>
    <w:rsid w:val="00760F3F"/>
    <w:rsid w:val="00764CB5"/>
    <w:rsid w:val="007719A8"/>
    <w:rsid w:val="00771D52"/>
    <w:rsid w:val="00774CAC"/>
    <w:rsid w:val="00785CF2"/>
    <w:rsid w:val="0078683E"/>
    <w:rsid w:val="00787D11"/>
    <w:rsid w:val="00794652"/>
    <w:rsid w:val="00797CB3"/>
    <w:rsid w:val="007B4F3B"/>
    <w:rsid w:val="007B7522"/>
    <w:rsid w:val="007C00DC"/>
    <w:rsid w:val="007D6317"/>
    <w:rsid w:val="007D7EF7"/>
    <w:rsid w:val="007E4D4F"/>
    <w:rsid w:val="007F284D"/>
    <w:rsid w:val="00801E3B"/>
    <w:rsid w:val="00812BBD"/>
    <w:rsid w:val="00821858"/>
    <w:rsid w:val="00825A3A"/>
    <w:rsid w:val="00826F06"/>
    <w:rsid w:val="008344EE"/>
    <w:rsid w:val="0085408E"/>
    <w:rsid w:val="00856C6F"/>
    <w:rsid w:val="008649B4"/>
    <w:rsid w:val="008649C7"/>
    <w:rsid w:val="008652EA"/>
    <w:rsid w:val="00871ED3"/>
    <w:rsid w:val="008725D9"/>
    <w:rsid w:val="00873F18"/>
    <w:rsid w:val="00882D39"/>
    <w:rsid w:val="008A278E"/>
    <w:rsid w:val="008D1BE7"/>
    <w:rsid w:val="008F0007"/>
    <w:rsid w:val="008F0099"/>
    <w:rsid w:val="008F6D7E"/>
    <w:rsid w:val="00900815"/>
    <w:rsid w:val="009114AF"/>
    <w:rsid w:val="009128F3"/>
    <w:rsid w:val="009157FA"/>
    <w:rsid w:val="00916D5D"/>
    <w:rsid w:val="00917968"/>
    <w:rsid w:val="00923C57"/>
    <w:rsid w:val="009408B7"/>
    <w:rsid w:val="00941E12"/>
    <w:rsid w:val="00954142"/>
    <w:rsid w:val="009663D5"/>
    <w:rsid w:val="009729F0"/>
    <w:rsid w:val="00974313"/>
    <w:rsid w:val="00981D8A"/>
    <w:rsid w:val="00984BE9"/>
    <w:rsid w:val="00992309"/>
    <w:rsid w:val="009B3EAC"/>
    <w:rsid w:val="009C4213"/>
    <w:rsid w:val="009C6BDA"/>
    <w:rsid w:val="009E1573"/>
    <w:rsid w:val="009E2E0A"/>
    <w:rsid w:val="009E5A3B"/>
    <w:rsid w:val="00A0561E"/>
    <w:rsid w:val="00A07150"/>
    <w:rsid w:val="00A07252"/>
    <w:rsid w:val="00A13CEE"/>
    <w:rsid w:val="00A14AD1"/>
    <w:rsid w:val="00A14B88"/>
    <w:rsid w:val="00A24842"/>
    <w:rsid w:val="00A347C1"/>
    <w:rsid w:val="00A61068"/>
    <w:rsid w:val="00A73D61"/>
    <w:rsid w:val="00A81D7E"/>
    <w:rsid w:val="00A82A54"/>
    <w:rsid w:val="00A834DA"/>
    <w:rsid w:val="00A83C47"/>
    <w:rsid w:val="00A96CD8"/>
    <w:rsid w:val="00AA1F16"/>
    <w:rsid w:val="00AB1BE2"/>
    <w:rsid w:val="00AB2EB5"/>
    <w:rsid w:val="00AC4222"/>
    <w:rsid w:val="00AD3AE8"/>
    <w:rsid w:val="00AD7BAF"/>
    <w:rsid w:val="00AF1041"/>
    <w:rsid w:val="00AF2D1B"/>
    <w:rsid w:val="00AF582A"/>
    <w:rsid w:val="00B016E4"/>
    <w:rsid w:val="00B0500C"/>
    <w:rsid w:val="00B07636"/>
    <w:rsid w:val="00B14300"/>
    <w:rsid w:val="00B2519B"/>
    <w:rsid w:val="00B26A38"/>
    <w:rsid w:val="00B545EB"/>
    <w:rsid w:val="00B5582E"/>
    <w:rsid w:val="00B56B07"/>
    <w:rsid w:val="00B572BA"/>
    <w:rsid w:val="00B9571C"/>
    <w:rsid w:val="00BB7E17"/>
    <w:rsid w:val="00BC0240"/>
    <w:rsid w:val="00BC07F1"/>
    <w:rsid w:val="00BE0F28"/>
    <w:rsid w:val="00BE24AD"/>
    <w:rsid w:val="00BE6BF7"/>
    <w:rsid w:val="00BF477A"/>
    <w:rsid w:val="00BF5392"/>
    <w:rsid w:val="00BF5884"/>
    <w:rsid w:val="00C02AA0"/>
    <w:rsid w:val="00C03D5B"/>
    <w:rsid w:val="00C1005C"/>
    <w:rsid w:val="00C325A3"/>
    <w:rsid w:val="00C339DC"/>
    <w:rsid w:val="00C613C5"/>
    <w:rsid w:val="00C7213D"/>
    <w:rsid w:val="00C96509"/>
    <w:rsid w:val="00C96541"/>
    <w:rsid w:val="00CA23E7"/>
    <w:rsid w:val="00CA2F74"/>
    <w:rsid w:val="00CC765A"/>
    <w:rsid w:val="00CE1327"/>
    <w:rsid w:val="00CE456B"/>
    <w:rsid w:val="00D016B2"/>
    <w:rsid w:val="00D0619F"/>
    <w:rsid w:val="00D06F1D"/>
    <w:rsid w:val="00D07D83"/>
    <w:rsid w:val="00D137D2"/>
    <w:rsid w:val="00D163A9"/>
    <w:rsid w:val="00D25EE4"/>
    <w:rsid w:val="00D27BA8"/>
    <w:rsid w:val="00D4013A"/>
    <w:rsid w:val="00D4125C"/>
    <w:rsid w:val="00D64795"/>
    <w:rsid w:val="00D81D4A"/>
    <w:rsid w:val="00D838B7"/>
    <w:rsid w:val="00D96431"/>
    <w:rsid w:val="00DC4B5A"/>
    <w:rsid w:val="00DD05CB"/>
    <w:rsid w:val="00DD3837"/>
    <w:rsid w:val="00DF03A6"/>
    <w:rsid w:val="00DF3E71"/>
    <w:rsid w:val="00DF6297"/>
    <w:rsid w:val="00E03435"/>
    <w:rsid w:val="00E20A26"/>
    <w:rsid w:val="00E777AC"/>
    <w:rsid w:val="00E90D72"/>
    <w:rsid w:val="00E94926"/>
    <w:rsid w:val="00E9709C"/>
    <w:rsid w:val="00EA0FAD"/>
    <w:rsid w:val="00EA4CC6"/>
    <w:rsid w:val="00ED735A"/>
    <w:rsid w:val="00ED7CBB"/>
    <w:rsid w:val="00EF1FFC"/>
    <w:rsid w:val="00F12578"/>
    <w:rsid w:val="00F13129"/>
    <w:rsid w:val="00F150A9"/>
    <w:rsid w:val="00F16484"/>
    <w:rsid w:val="00F21EDC"/>
    <w:rsid w:val="00F23C2C"/>
    <w:rsid w:val="00F25DFC"/>
    <w:rsid w:val="00F26414"/>
    <w:rsid w:val="00F4011E"/>
    <w:rsid w:val="00F404C4"/>
    <w:rsid w:val="00F451E5"/>
    <w:rsid w:val="00F81E71"/>
    <w:rsid w:val="00F8427A"/>
    <w:rsid w:val="00F8633F"/>
    <w:rsid w:val="00F963D2"/>
    <w:rsid w:val="00FA2EE2"/>
    <w:rsid w:val="00FA4AAD"/>
    <w:rsid w:val="00FA5A0A"/>
    <w:rsid w:val="00FB0748"/>
    <w:rsid w:val="00FC4D3A"/>
    <w:rsid w:val="00FD2B9D"/>
    <w:rsid w:val="00FD55D5"/>
    <w:rsid w:val="00FD6367"/>
    <w:rsid w:val="00FD7E1D"/>
    <w:rsid w:val="00FE3922"/>
    <w:rsid w:val="00FF1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C357B"/>
  <w15:docId w15:val="{86F62BC2-016D-4EE3-ACAF-55B1A4C2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B07"/>
    <w:pPr>
      <w:spacing w:after="200" w:line="276" w:lineRule="auto"/>
    </w:pPr>
    <w:rPr>
      <w:rFonts w:ascii="Arial" w:hAnsi="Arial" w:cs="Arial"/>
      <w:sz w:val="24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523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12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86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633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8633F"/>
    <w:pPr>
      <w:ind w:left="720"/>
      <w:contextualSpacing/>
    </w:pPr>
  </w:style>
  <w:style w:type="paragraph" w:styleId="a7">
    <w:name w:val="annotation text"/>
    <w:basedOn w:val="a"/>
    <w:link w:val="a8"/>
    <w:uiPriority w:val="99"/>
    <w:semiHidden/>
    <w:unhideWhenUsed/>
    <w:rsid w:val="00F25DF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25DFC"/>
    <w:rPr>
      <w:rFonts w:ascii="Arial" w:hAnsi="Arial" w:cs="Arial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F25DFC"/>
    <w:rPr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D83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838B7"/>
    <w:rPr>
      <w:rFonts w:ascii="Arial" w:hAnsi="Arial" w:cs="Arial"/>
      <w:sz w:val="24"/>
    </w:rPr>
  </w:style>
  <w:style w:type="paragraph" w:styleId="ac">
    <w:name w:val="footer"/>
    <w:basedOn w:val="a"/>
    <w:link w:val="ad"/>
    <w:uiPriority w:val="99"/>
    <w:semiHidden/>
    <w:unhideWhenUsed/>
    <w:rsid w:val="00D83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838B7"/>
    <w:rPr>
      <w:rFonts w:ascii="Arial" w:hAnsi="Arial" w:cs="Arial"/>
      <w:sz w:val="24"/>
    </w:rPr>
  </w:style>
  <w:style w:type="paragraph" w:styleId="ae">
    <w:name w:val="Normal (Web)"/>
    <w:basedOn w:val="a"/>
    <w:uiPriority w:val="99"/>
    <w:unhideWhenUsed/>
    <w:rsid w:val="00D838B7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styleId="af">
    <w:name w:val="annotation subject"/>
    <w:basedOn w:val="a7"/>
    <w:next w:val="a7"/>
    <w:link w:val="af0"/>
    <w:uiPriority w:val="99"/>
    <w:semiHidden/>
    <w:unhideWhenUsed/>
    <w:rsid w:val="00D25EE4"/>
    <w:rPr>
      <w:b/>
      <w:bCs/>
    </w:rPr>
  </w:style>
  <w:style w:type="character" w:customStyle="1" w:styleId="af0">
    <w:name w:val="Тема примечания Знак"/>
    <w:basedOn w:val="a8"/>
    <w:link w:val="af"/>
    <w:uiPriority w:val="99"/>
    <w:semiHidden/>
    <w:rsid w:val="00D25EE4"/>
    <w:rPr>
      <w:rFonts w:ascii="Arial" w:hAnsi="Arial" w:cs="Arial"/>
      <w:b/>
      <w:bCs/>
      <w:sz w:val="20"/>
      <w:szCs w:val="20"/>
    </w:rPr>
  </w:style>
  <w:style w:type="character" w:customStyle="1" w:styleId="s110">
    <w:name w:val="s110"/>
    <w:rsid w:val="00A14B88"/>
    <w:rPr>
      <w:b/>
      <w:bCs w:val="0"/>
    </w:rPr>
  </w:style>
  <w:style w:type="paragraph" w:styleId="af1">
    <w:name w:val="No Spacing"/>
    <w:uiPriority w:val="1"/>
    <w:qFormat/>
    <w:rsid w:val="00A14B88"/>
    <w:rPr>
      <w:rFonts w:eastAsia="Times New Roman"/>
      <w:sz w:val="22"/>
      <w:szCs w:val="22"/>
      <w:lang w:eastAsia="en-US"/>
    </w:rPr>
  </w:style>
  <w:style w:type="paragraph" w:styleId="af2">
    <w:name w:val="Body Text Indent"/>
    <w:basedOn w:val="a"/>
    <w:link w:val="af3"/>
    <w:uiPriority w:val="99"/>
    <w:rsid w:val="000F2E39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0F2E39"/>
    <w:rPr>
      <w:rFonts w:ascii="Times New Roman" w:eastAsia="Times New Roman" w:hAnsi="Times New Roman"/>
    </w:rPr>
  </w:style>
  <w:style w:type="table" w:styleId="af4">
    <w:name w:val="Table Grid"/>
    <w:basedOn w:val="a1"/>
    <w:uiPriority w:val="39"/>
    <w:rsid w:val="00123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spacing"/>
    <w:basedOn w:val="a"/>
    <w:rsid w:val="00771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f5">
    <w:name w:val="Emphasis"/>
    <w:basedOn w:val="a0"/>
    <w:uiPriority w:val="20"/>
    <w:qFormat/>
    <w:rsid w:val="00CC765A"/>
    <w:rPr>
      <w:i/>
      <w:iCs/>
    </w:rPr>
  </w:style>
  <w:style w:type="paragraph" w:styleId="af6">
    <w:name w:val="footnote text"/>
    <w:basedOn w:val="a"/>
    <w:link w:val="af7"/>
    <w:uiPriority w:val="99"/>
    <w:semiHidden/>
    <w:unhideWhenUsed/>
    <w:rsid w:val="007C00D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7C00DC"/>
    <w:rPr>
      <w:rFonts w:ascii="Arial" w:eastAsia="Times New Roman" w:hAnsi="Arial" w:cs="Arial"/>
    </w:rPr>
  </w:style>
  <w:style w:type="character" w:styleId="af8">
    <w:name w:val="footnote reference"/>
    <w:basedOn w:val="a0"/>
    <w:uiPriority w:val="99"/>
    <w:rsid w:val="007C00DC"/>
    <w:rPr>
      <w:vertAlign w:val="superscript"/>
    </w:rPr>
  </w:style>
  <w:style w:type="character" w:customStyle="1" w:styleId="11">
    <w:name w:val="Заголовок №1_"/>
    <w:basedOn w:val="a0"/>
    <w:link w:val="12"/>
    <w:rsid w:val="00374FF7"/>
    <w:rPr>
      <w:b/>
      <w:bCs/>
      <w:sz w:val="31"/>
      <w:szCs w:val="31"/>
      <w:shd w:val="clear" w:color="auto" w:fill="FFFFFF"/>
    </w:rPr>
  </w:style>
  <w:style w:type="paragraph" w:customStyle="1" w:styleId="12">
    <w:name w:val="Заголовок №1"/>
    <w:basedOn w:val="a"/>
    <w:link w:val="11"/>
    <w:rsid w:val="00374FF7"/>
    <w:pPr>
      <w:widowControl w:val="0"/>
      <w:shd w:val="clear" w:color="auto" w:fill="FFFFFF"/>
      <w:spacing w:after="180" w:line="374" w:lineRule="exact"/>
      <w:outlineLvl w:val="0"/>
    </w:pPr>
    <w:rPr>
      <w:rFonts w:ascii="Calibri" w:hAnsi="Calibri" w:cs="Times New Roman"/>
      <w:b/>
      <w:bCs/>
      <w:sz w:val="31"/>
      <w:szCs w:val="31"/>
      <w:lang w:eastAsia="ru-RU"/>
    </w:rPr>
  </w:style>
  <w:style w:type="table" w:customStyle="1" w:styleId="3">
    <w:name w:val="Сетка таблицы3"/>
    <w:basedOn w:val="a1"/>
    <w:next w:val="af4"/>
    <w:uiPriority w:val="59"/>
    <w:rsid w:val="00B558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366091"/>
    <w:rPr>
      <w:rFonts w:ascii="Times New Roman" w:eastAsia="Times New Roman" w:hAnsi="Times New Roman"/>
      <w:shd w:val="clear" w:color="auto" w:fill="FFFFFF"/>
    </w:rPr>
  </w:style>
  <w:style w:type="character" w:customStyle="1" w:styleId="2115pt">
    <w:name w:val="Основной текст (2) + 11;5 pt;Полужирный;Курсив"/>
    <w:basedOn w:val="2"/>
    <w:rsid w:val="00366091"/>
    <w:rPr>
      <w:rFonts w:ascii="Times New Roman" w:eastAsia="Times New Roman" w:hAnsi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6609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5pt">
    <w:name w:val="Основной текст (2) + 8;5 pt;Полужирный"/>
    <w:basedOn w:val="2"/>
    <w:rsid w:val="00366091"/>
    <w:rPr>
      <w:rFonts w:ascii="Times New Roman" w:eastAsia="Times New Roman" w:hAnsi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5pt3pt">
    <w:name w:val="Основной текст (2) + 5 pt;Интервал 3 pt"/>
    <w:basedOn w:val="2"/>
    <w:rsid w:val="00366091"/>
    <w:rPr>
      <w:rFonts w:ascii="Times New Roman" w:eastAsia="Times New Roman" w:hAnsi="Times New Roman"/>
      <w:color w:val="000000"/>
      <w:spacing w:val="7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"/>
    <w:rsid w:val="0036609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sid w:val="00366091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lock-info-serpleft">
    <w:name w:val="block-info-serp__left"/>
    <w:basedOn w:val="a0"/>
    <w:rsid w:val="00B07636"/>
  </w:style>
  <w:style w:type="character" w:customStyle="1" w:styleId="312pt">
    <w:name w:val="Основной текст (3) + 12 pt;Курсив"/>
    <w:basedOn w:val="a0"/>
    <w:rsid w:val="0038011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paragraph" w:customStyle="1" w:styleId="formattext">
    <w:name w:val="formattext"/>
    <w:basedOn w:val="a"/>
    <w:rsid w:val="005A3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Style11">
    <w:name w:val="Style11"/>
    <w:basedOn w:val="a"/>
    <w:rsid w:val="002F5F21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FontStyle28">
    <w:name w:val="Font Style28"/>
    <w:rsid w:val="002F5F21"/>
    <w:rPr>
      <w:rFonts w:ascii="Times New Roman" w:hAnsi="Times New Roman" w:cs="Times New Roman"/>
      <w:sz w:val="28"/>
      <w:szCs w:val="28"/>
    </w:rPr>
  </w:style>
  <w:style w:type="paragraph" w:customStyle="1" w:styleId="Style13">
    <w:name w:val="Style13"/>
    <w:basedOn w:val="a"/>
    <w:rsid w:val="002F5F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Style21">
    <w:name w:val="Style21"/>
    <w:basedOn w:val="a"/>
    <w:rsid w:val="002F5F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FontStyle38">
    <w:name w:val="Font Style38"/>
    <w:rsid w:val="002F5F21"/>
    <w:rPr>
      <w:rFonts w:ascii="Times New Roman" w:hAnsi="Times New Roman" w:cs="Times New Roman"/>
      <w:i/>
      <w:iCs/>
      <w:spacing w:val="10"/>
      <w:sz w:val="36"/>
      <w:szCs w:val="36"/>
    </w:rPr>
  </w:style>
  <w:style w:type="paragraph" w:customStyle="1" w:styleId="Style19">
    <w:name w:val="Style19"/>
    <w:basedOn w:val="a"/>
    <w:rsid w:val="002F5F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FontStyle42">
    <w:name w:val="Font Style42"/>
    <w:rsid w:val="002F5F21"/>
    <w:rPr>
      <w:rFonts w:ascii="Georgia" w:hAnsi="Georgia" w:cs="Georgia"/>
      <w:i/>
      <w:iCs/>
      <w:spacing w:val="-20"/>
      <w:sz w:val="22"/>
      <w:szCs w:val="22"/>
    </w:rPr>
  </w:style>
  <w:style w:type="paragraph" w:customStyle="1" w:styleId="ConsPlusTitlePage">
    <w:name w:val="ConsPlusTitlePage"/>
    <w:uiPriority w:val="99"/>
    <w:rsid w:val="00CA2F74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523E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1">
    <w:name w:val="Body Text 2"/>
    <w:basedOn w:val="a"/>
    <w:link w:val="22"/>
    <w:uiPriority w:val="99"/>
    <w:semiHidden/>
    <w:unhideWhenUsed/>
    <w:rsid w:val="004D202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D202E"/>
    <w:rPr>
      <w:rFonts w:ascii="Arial" w:hAnsi="Arial" w:cs="Arial"/>
      <w:sz w:val="24"/>
      <w:szCs w:val="22"/>
      <w:lang w:eastAsia="en-US"/>
    </w:rPr>
  </w:style>
  <w:style w:type="paragraph" w:customStyle="1" w:styleId="Default">
    <w:name w:val="Default"/>
    <w:rsid w:val="00F842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0" Type="http://schemas.openxmlformats.org/officeDocument/2006/relationships/hyperlink" Target="https://college.edunetwork.ru/66/11/c365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llege.edunetwork.ru/66/11/c726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esktop\&#1050;&#1085;&#1080;&#1075;&#1072;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Student\Desktop\&#1096;&#1082;&#1086;&#1083;&#1100;&#1085;&#1099;&#1077;%20&#1086;&#1083;&#1080;&#1084;&#1087;&#1080;&#1072;&#1076;&#1099;\2019-2020\&#1055;&#1088;&#1086;&#1090;&#1086;&#1082;&#1086;&#1083;&#1099;\&#1096;&#1082;&#1086;&#1083;&#1100;&#1085;%20&#1101;&#1090;&#1072;&#1087;\&#1089;&#1074;&#1086;&#1076;%20&#1087;&#1086;%20&#1054;&#1059;%20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Лист3!$B$3:$B$15</c:f>
              <c:strCache>
                <c:ptCount val="13"/>
                <c:pt idx="0">
                  <c:v>Разработка виртуальной и дополненной реальности</c:v>
                </c:pt>
                <c:pt idx="1">
                  <c:v>Образовательная робототехника</c:v>
                </c:pt>
                <c:pt idx="2">
                  <c:v>Промышленный дизайн</c:v>
                </c:pt>
                <c:pt idx="3">
                  <c:v>Бумажный мир</c:v>
                </c:pt>
                <c:pt idx="4">
                  <c:v>Квиллинг</c:v>
                </c:pt>
                <c:pt idx="5">
                  <c:v>Папье-маше</c:v>
                </c:pt>
                <c:pt idx="6">
                  <c:v>Цветоделие</c:v>
                </c:pt>
                <c:pt idx="7">
                  <c:v>Текстильная кукла</c:v>
                </c:pt>
                <c:pt idx="8">
                  <c:v>Знатоки</c:v>
                </c:pt>
                <c:pt idx="9">
                  <c:v>Флешка</c:v>
                </c:pt>
                <c:pt idx="10">
                  <c:v>Хоровое пение</c:v>
                </c:pt>
                <c:pt idx="11">
                  <c:v>Даешь ГТО</c:v>
                </c:pt>
                <c:pt idx="12">
                  <c:v>Шахматы</c:v>
                </c:pt>
              </c:strCache>
            </c:strRef>
          </c:cat>
          <c:val>
            <c:numRef>
              <c:f>Лист3!$C$3:$C$15</c:f>
              <c:numCache>
                <c:formatCode>General</c:formatCode>
                <c:ptCount val="13"/>
              </c:numCache>
            </c:numRef>
          </c:val>
          <c:extLst>
            <c:ext xmlns:c16="http://schemas.microsoft.com/office/drawing/2014/chart" uri="{C3380CC4-5D6E-409C-BE32-E72D297353CC}">
              <c16:uniqueId val="{00000000-AB50-4331-8006-3686BFA5DE7B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Лист3!$B$3:$B$15</c:f>
              <c:strCache>
                <c:ptCount val="13"/>
                <c:pt idx="0">
                  <c:v>Разработка виртуальной и дополненной реальности</c:v>
                </c:pt>
                <c:pt idx="1">
                  <c:v>Образовательная робототехника</c:v>
                </c:pt>
                <c:pt idx="2">
                  <c:v>Промышленный дизайн</c:v>
                </c:pt>
                <c:pt idx="3">
                  <c:v>Бумажный мир</c:v>
                </c:pt>
                <c:pt idx="4">
                  <c:v>Квиллинг</c:v>
                </c:pt>
                <c:pt idx="5">
                  <c:v>Папье-маше</c:v>
                </c:pt>
                <c:pt idx="6">
                  <c:v>Цветоделие</c:v>
                </c:pt>
                <c:pt idx="7">
                  <c:v>Текстильная кукла</c:v>
                </c:pt>
                <c:pt idx="8">
                  <c:v>Знатоки</c:v>
                </c:pt>
                <c:pt idx="9">
                  <c:v>Флешка</c:v>
                </c:pt>
                <c:pt idx="10">
                  <c:v>Хоровое пение</c:v>
                </c:pt>
                <c:pt idx="11">
                  <c:v>Даешь ГТО</c:v>
                </c:pt>
                <c:pt idx="12">
                  <c:v>Шахматы</c:v>
                </c:pt>
              </c:strCache>
            </c:strRef>
          </c:cat>
          <c:val>
            <c:numRef>
              <c:f>Лист3!$D$3:$D$15</c:f>
              <c:numCache>
                <c:formatCode>General</c:formatCode>
                <c:ptCount val="13"/>
              </c:numCache>
            </c:numRef>
          </c:val>
          <c:extLst>
            <c:ext xmlns:c16="http://schemas.microsoft.com/office/drawing/2014/chart" uri="{C3380CC4-5D6E-409C-BE32-E72D297353CC}">
              <c16:uniqueId val="{00000001-AB50-4331-8006-3686BFA5DE7B}"/>
            </c:ext>
          </c:extLst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Лист3!$B$3:$B$15</c:f>
              <c:strCache>
                <c:ptCount val="13"/>
                <c:pt idx="0">
                  <c:v>Разработка виртуальной и дополненной реальности</c:v>
                </c:pt>
                <c:pt idx="1">
                  <c:v>Образовательная робототехника</c:v>
                </c:pt>
                <c:pt idx="2">
                  <c:v>Промышленный дизайн</c:v>
                </c:pt>
                <c:pt idx="3">
                  <c:v>Бумажный мир</c:v>
                </c:pt>
                <c:pt idx="4">
                  <c:v>Квиллинг</c:v>
                </c:pt>
                <c:pt idx="5">
                  <c:v>Папье-маше</c:v>
                </c:pt>
                <c:pt idx="6">
                  <c:v>Цветоделие</c:v>
                </c:pt>
                <c:pt idx="7">
                  <c:v>Текстильная кукла</c:v>
                </c:pt>
                <c:pt idx="8">
                  <c:v>Знатоки</c:v>
                </c:pt>
                <c:pt idx="9">
                  <c:v>Флешка</c:v>
                </c:pt>
                <c:pt idx="10">
                  <c:v>Хоровое пение</c:v>
                </c:pt>
                <c:pt idx="11">
                  <c:v>Даешь ГТО</c:v>
                </c:pt>
                <c:pt idx="12">
                  <c:v>Шахматы</c:v>
                </c:pt>
              </c:strCache>
            </c:strRef>
          </c:cat>
          <c:val>
            <c:numRef>
              <c:f>Лист3!$E$3:$E$15</c:f>
              <c:numCache>
                <c:formatCode>General</c:formatCode>
                <c:ptCount val="13"/>
              </c:numCache>
            </c:numRef>
          </c:val>
          <c:extLst>
            <c:ext xmlns:c16="http://schemas.microsoft.com/office/drawing/2014/chart" uri="{C3380CC4-5D6E-409C-BE32-E72D297353CC}">
              <c16:uniqueId val="{00000002-AB50-4331-8006-3686BFA5DE7B}"/>
            </c:ext>
          </c:extLst>
        </c:ser>
        <c:ser>
          <c:idx val="3"/>
          <c:order val="3"/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Лист3!$B$3:$B$15</c:f>
              <c:strCache>
                <c:ptCount val="13"/>
                <c:pt idx="0">
                  <c:v>Разработка виртуальной и дополненной реальности</c:v>
                </c:pt>
                <c:pt idx="1">
                  <c:v>Образовательная робототехника</c:v>
                </c:pt>
                <c:pt idx="2">
                  <c:v>Промышленный дизайн</c:v>
                </c:pt>
                <c:pt idx="3">
                  <c:v>Бумажный мир</c:v>
                </c:pt>
                <c:pt idx="4">
                  <c:v>Квиллинг</c:v>
                </c:pt>
                <c:pt idx="5">
                  <c:v>Папье-маше</c:v>
                </c:pt>
                <c:pt idx="6">
                  <c:v>Цветоделие</c:v>
                </c:pt>
                <c:pt idx="7">
                  <c:v>Текстильная кукла</c:v>
                </c:pt>
                <c:pt idx="8">
                  <c:v>Знатоки</c:v>
                </c:pt>
                <c:pt idx="9">
                  <c:v>Флешка</c:v>
                </c:pt>
                <c:pt idx="10">
                  <c:v>Хоровое пение</c:v>
                </c:pt>
                <c:pt idx="11">
                  <c:v>Даешь ГТО</c:v>
                </c:pt>
                <c:pt idx="12">
                  <c:v>Шахматы</c:v>
                </c:pt>
              </c:strCache>
            </c:strRef>
          </c:cat>
          <c:val>
            <c:numRef>
              <c:f>Лист3!$F$3:$F$15</c:f>
              <c:numCache>
                <c:formatCode>General</c:formatCode>
                <c:ptCount val="13"/>
              </c:numCache>
            </c:numRef>
          </c:val>
          <c:extLst>
            <c:ext xmlns:c16="http://schemas.microsoft.com/office/drawing/2014/chart" uri="{C3380CC4-5D6E-409C-BE32-E72D297353CC}">
              <c16:uniqueId val="{00000003-AB50-4331-8006-3686BFA5DE7B}"/>
            </c:ext>
          </c:extLst>
        </c:ser>
        <c:ser>
          <c:idx val="4"/>
          <c:order val="4"/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strRef>
              <c:f>Лист3!$B$3:$B$15</c:f>
              <c:strCache>
                <c:ptCount val="13"/>
                <c:pt idx="0">
                  <c:v>Разработка виртуальной и дополненной реальности</c:v>
                </c:pt>
                <c:pt idx="1">
                  <c:v>Образовательная робототехника</c:v>
                </c:pt>
                <c:pt idx="2">
                  <c:v>Промышленный дизайн</c:v>
                </c:pt>
                <c:pt idx="3">
                  <c:v>Бумажный мир</c:v>
                </c:pt>
                <c:pt idx="4">
                  <c:v>Квиллинг</c:v>
                </c:pt>
                <c:pt idx="5">
                  <c:v>Папье-маше</c:v>
                </c:pt>
                <c:pt idx="6">
                  <c:v>Цветоделие</c:v>
                </c:pt>
                <c:pt idx="7">
                  <c:v>Текстильная кукла</c:v>
                </c:pt>
                <c:pt idx="8">
                  <c:v>Знатоки</c:v>
                </c:pt>
                <c:pt idx="9">
                  <c:v>Флешка</c:v>
                </c:pt>
                <c:pt idx="10">
                  <c:v>Хоровое пение</c:v>
                </c:pt>
                <c:pt idx="11">
                  <c:v>Даешь ГТО</c:v>
                </c:pt>
                <c:pt idx="12">
                  <c:v>Шахматы</c:v>
                </c:pt>
              </c:strCache>
            </c:strRef>
          </c:cat>
          <c:val>
            <c:numRef>
              <c:f>Лист3!$G$3:$G$15</c:f>
              <c:numCache>
                <c:formatCode>General</c:formatCode>
                <c:ptCount val="13"/>
              </c:numCache>
            </c:numRef>
          </c:val>
          <c:extLst>
            <c:ext xmlns:c16="http://schemas.microsoft.com/office/drawing/2014/chart" uri="{C3380CC4-5D6E-409C-BE32-E72D297353CC}">
              <c16:uniqueId val="{00000004-AB50-4331-8006-3686BFA5DE7B}"/>
            </c:ext>
          </c:extLst>
        </c:ser>
        <c:ser>
          <c:idx val="5"/>
          <c:order val="5"/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cat>
            <c:strRef>
              <c:f>Лист3!$B$3:$B$15</c:f>
              <c:strCache>
                <c:ptCount val="13"/>
                <c:pt idx="0">
                  <c:v>Разработка виртуальной и дополненной реальности</c:v>
                </c:pt>
                <c:pt idx="1">
                  <c:v>Образовательная робототехника</c:v>
                </c:pt>
                <c:pt idx="2">
                  <c:v>Промышленный дизайн</c:v>
                </c:pt>
                <c:pt idx="3">
                  <c:v>Бумажный мир</c:v>
                </c:pt>
                <c:pt idx="4">
                  <c:v>Квиллинг</c:v>
                </c:pt>
                <c:pt idx="5">
                  <c:v>Папье-маше</c:v>
                </c:pt>
                <c:pt idx="6">
                  <c:v>Цветоделие</c:v>
                </c:pt>
                <c:pt idx="7">
                  <c:v>Текстильная кукла</c:v>
                </c:pt>
                <c:pt idx="8">
                  <c:v>Знатоки</c:v>
                </c:pt>
                <c:pt idx="9">
                  <c:v>Флешка</c:v>
                </c:pt>
                <c:pt idx="10">
                  <c:v>Хоровое пение</c:v>
                </c:pt>
                <c:pt idx="11">
                  <c:v>Даешь ГТО</c:v>
                </c:pt>
                <c:pt idx="12">
                  <c:v>Шахматы</c:v>
                </c:pt>
              </c:strCache>
            </c:strRef>
          </c:cat>
          <c:val>
            <c:numRef>
              <c:f>Лист3!$H$3:$H$15</c:f>
              <c:numCache>
                <c:formatCode>General</c:formatCode>
                <c:ptCount val="13"/>
              </c:numCache>
            </c:numRef>
          </c:val>
          <c:extLst>
            <c:ext xmlns:c16="http://schemas.microsoft.com/office/drawing/2014/chart" uri="{C3380CC4-5D6E-409C-BE32-E72D297353CC}">
              <c16:uniqueId val="{00000005-AB50-4331-8006-3686BFA5DE7B}"/>
            </c:ext>
          </c:extLst>
        </c:ser>
        <c:ser>
          <c:idx val="6"/>
          <c:order val="6"/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cat>
            <c:strRef>
              <c:f>Лист3!$B$3:$B$15</c:f>
              <c:strCache>
                <c:ptCount val="13"/>
                <c:pt idx="0">
                  <c:v>Разработка виртуальной и дополненной реальности</c:v>
                </c:pt>
                <c:pt idx="1">
                  <c:v>Образовательная робототехника</c:v>
                </c:pt>
                <c:pt idx="2">
                  <c:v>Промышленный дизайн</c:v>
                </c:pt>
                <c:pt idx="3">
                  <c:v>Бумажный мир</c:v>
                </c:pt>
                <c:pt idx="4">
                  <c:v>Квиллинг</c:v>
                </c:pt>
                <c:pt idx="5">
                  <c:v>Папье-маше</c:v>
                </c:pt>
                <c:pt idx="6">
                  <c:v>Цветоделие</c:v>
                </c:pt>
                <c:pt idx="7">
                  <c:v>Текстильная кукла</c:v>
                </c:pt>
                <c:pt idx="8">
                  <c:v>Знатоки</c:v>
                </c:pt>
                <c:pt idx="9">
                  <c:v>Флешка</c:v>
                </c:pt>
                <c:pt idx="10">
                  <c:v>Хоровое пение</c:v>
                </c:pt>
                <c:pt idx="11">
                  <c:v>Даешь ГТО</c:v>
                </c:pt>
                <c:pt idx="12">
                  <c:v>Шахматы</c:v>
                </c:pt>
              </c:strCache>
            </c:strRef>
          </c:cat>
          <c:val>
            <c:numRef>
              <c:f>Лист3!$I$3:$I$15</c:f>
              <c:numCache>
                <c:formatCode>General</c:formatCode>
                <c:ptCount val="13"/>
                <c:pt idx="0">
                  <c:v>27</c:v>
                </c:pt>
                <c:pt idx="1">
                  <c:v>72</c:v>
                </c:pt>
                <c:pt idx="2">
                  <c:v>45</c:v>
                </c:pt>
                <c:pt idx="3">
                  <c:v>15</c:v>
                </c:pt>
                <c:pt idx="4">
                  <c:v>23</c:v>
                </c:pt>
                <c:pt idx="5">
                  <c:v>17</c:v>
                </c:pt>
                <c:pt idx="6">
                  <c:v>17</c:v>
                </c:pt>
                <c:pt idx="7">
                  <c:v>19</c:v>
                </c:pt>
                <c:pt idx="8">
                  <c:v>51</c:v>
                </c:pt>
                <c:pt idx="9">
                  <c:v>105</c:v>
                </c:pt>
                <c:pt idx="10">
                  <c:v>33</c:v>
                </c:pt>
                <c:pt idx="11">
                  <c:v>124</c:v>
                </c:pt>
                <c:pt idx="12">
                  <c:v>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B50-4331-8006-3686BFA5DE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67221344"/>
        <c:axId val="467224088"/>
        <c:axId val="0"/>
      </c:bar3DChart>
      <c:catAx>
        <c:axId val="4672213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7224088"/>
        <c:crosses val="autoZero"/>
        <c:auto val="1"/>
        <c:lblAlgn val="ctr"/>
        <c:lblOffset val="100"/>
        <c:noMultiLvlLbl val="0"/>
      </c:catAx>
      <c:valAx>
        <c:axId val="467224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72213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участники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1"/>
                <c:pt idx="0">
                  <c:v>конкурсное движение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5D-438C-A630-CA29104B0AC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победители и  призеры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1"/>
                <c:pt idx="0">
                  <c:v>конкурсное движение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95D-438C-A630-CA29104B0AC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1"/>
                <c:pt idx="0">
                  <c:v>конкурсное движение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D95D-438C-A630-CA29104B0A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67214288"/>
        <c:axId val="467225656"/>
        <c:axId val="0"/>
      </c:bar3DChart>
      <c:catAx>
        <c:axId val="4672142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67225656"/>
        <c:crosses val="autoZero"/>
        <c:auto val="1"/>
        <c:lblAlgn val="ctr"/>
        <c:lblOffset val="100"/>
        <c:noMultiLvlLbl val="0"/>
      </c:catAx>
      <c:valAx>
        <c:axId val="4672256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67214288"/>
        <c:crosses val="autoZero"/>
        <c:crossBetween val="between"/>
      </c:valAx>
    </c:plotArea>
    <c:legend>
      <c:legendPos val="r"/>
      <c:legendEntry>
        <c:idx val="2"/>
        <c:delete val="1"/>
      </c:legendEntry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Процент победителей и призеров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spc="120" normalizeH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'спавнит анализ'!$L$1</c:f>
              <c:strCache>
                <c:ptCount val="1"/>
                <c:pt idx="0">
                  <c:v>% победит и приз 2018-2019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'спавнит анализ'!$K$2:$K$15</c:f>
              <c:strCache>
                <c:ptCount val="14"/>
                <c:pt idx="0">
                  <c:v>русский язык</c:v>
                </c:pt>
                <c:pt idx="1">
                  <c:v>литература</c:v>
                </c:pt>
                <c:pt idx="2">
                  <c:v>математика</c:v>
                </c:pt>
                <c:pt idx="3">
                  <c:v>англ.язык</c:v>
                </c:pt>
                <c:pt idx="4">
                  <c:v>география</c:v>
                </c:pt>
                <c:pt idx="5">
                  <c:v>биология</c:v>
                </c:pt>
                <c:pt idx="6">
                  <c:v>физика</c:v>
                </c:pt>
                <c:pt idx="7">
                  <c:v>обществознан</c:v>
                </c:pt>
                <c:pt idx="8">
                  <c:v>химия</c:v>
                </c:pt>
                <c:pt idx="9">
                  <c:v>ОБЖ</c:v>
                </c:pt>
                <c:pt idx="10">
                  <c:v>физич.культ</c:v>
                </c:pt>
                <c:pt idx="11">
                  <c:v>технология</c:v>
                </c:pt>
                <c:pt idx="12">
                  <c:v>история</c:v>
                </c:pt>
                <c:pt idx="13">
                  <c:v>искусство</c:v>
                </c:pt>
              </c:strCache>
            </c:strRef>
          </c:cat>
          <c:val>
            <c:numRef>
              <c:f>'спавнит анализ'!$L$2:$L$15</c:f>
              <c:numCache>
                <c:formatCode>General</c:formatCode>
                <c:ptCount val="14"/>
                <c:pt idx="0">
                  <c:v>11</c:v>
                </c:pt>
                <c:pt idx="1">
                  <c:v>52</c:v>
                </c:pt>
                <c:pt idx="2">
                  <c:v>42</c:v>
                </c:pt>
                <c:pt idx="3">
                  <c:v>0</c:v>
                </c:pt>
                <c:pt idx="4">
                  <c:v>8</c:v>
                </c:pt>
                <c:pt idx="5">
                  <c:v>33</c:v>
                </c:pt>
                <c:pt idx="6">
                  <c:v>33</c:v>
                </c:pt>
                <c:pt idx="7">
                  <c:v>27</c:v>
                </c:pt>
                <c:pt idx="8">
                  <c:v>66</c:v>
                </c:pt>
                <c:pt idx="9">
                  <c:v>50</c:v>
                </c:pt>
                <c:pt idx="10">
                  <c:v>43</c:v>
                </c:pt>
                <c:pt idx="11">
                  <c:v>13</c:v>
                </c:pt>
                <c:pt idx="12">
                  <c:v>33</c:v>
                </c:pt>
                <c:pt idx="13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950-4D56-9A2A-4C033AD47619}"/>
            </c:ext>
          </c:extLst>
        </c:ser>
        <c:ser>
          <c:idx val="1"/>
          <c:order val="1"/>
          <c:tx>
            <c:strRef>
              <c:f>'спавнит анализ'!$M$1</c:f>
              <c:strCache>
                <c:ptCount val="1"/>
                <c:pt idx="0">
                  <c:v>% победит и приз 2019-2020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'спавнит анализ'!$K$2:$K$15</c:f>
              <c:strCache>
                <c:ptCount val="14"/>
                <c:pt idx="0">
                  <c:v>русский язык</c:v>
                </c:pt>
                <c:pt idx="1">
                  <c:v>литература</c:v>
                </c:pt>
                <c:pt idx="2">
                  <c:v>математика</c:v>
                </c:pt>
                <c:pt idx="3">
                  <c:v>англ.язык</c:v>
                </c:pt>
                <c:pt idx="4">
                  <c:v>география</c:v>
                </c:pt>
                <c:pt idx="5">
                  <c:v>биология</c:v>
                </c:pt>
                <c:pt idx="6">
                  <c:v>физика</c:v>
                </c:pt>
                <c:pt idx="7">
                  <c:v>обществознан</c:v>
                </c:pt>
                <c:pt idx="8">
                  <c:v>химия</c:v>
                </c:pt>
                <c:pt idx="9">
                  <c:v>ОБЖ</c:v>
                </c:pt>
                <c:pt idx="10">
                  <c:v>физич.культ</c:v>
                </c:pt>
                <c:pt idx="11">
                  <c:v>технология</c:v>
                </c:pt>
                <c:pt idx="12">
                  <c:v>история</c:v>
                </c:pt>
                <c:pt idx="13">
                  <c:v>искусство</c:v>
                </c:pt>
              </c:strCache>
            </c:strRef>
          </c:cat>
          <c:val>
            <c:numRef>
              <c:f>'спавнит анализ'!$M$2:$M$15</c:f>
              <c:numCache>
                <c:formatCode>General</c:formatCode>
                <c:ptCount val="14"/>
                <c:pt idx="0">
                  <c:v>52</c:v>
                </c:pt>
                <c:pt idx="1">
                  <c:v>7</c:v>
                </c:pt>
                <c:pt idx="2">
                  <c:v>24</c:v>
                </c:pt>
                <c:pt idx="3">
                  <c:v>11</c:v>
                </c:pt>
                <c:pt idx="4">
                  <c:v>21</c:v>
                </c:pt>
                <c:pt idx="5">
                  <c:v>23</c:v>
                </c:pt>
                <c:pt idx="6">
                  <c:v>0</c:v>
                </c:pt>
                <c:pt idx="7">
                  <c:v>89</c:v>
                </c:pt>
                <c:pt idx="8">
                  <c:v>0</c:v>
                </c:pt>
                <c:pt idx="9">
                  <c:v>71</c:v>
                </c:pt>
                <c:pt idx="10">
                  <c:v>67</c:v>
                </c:pt>
                <c:pt idx="11">
                  <c:v>0</c:v>
                </c:pt>
                <c:pt idx="12">
                  <c:v>67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950-4D56-9A2A-4C033AD4761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467218600"/>
        <c:axId val="467222128"/>
      </c:barChart>
      <c:catAx>
        <c:axId val="4672186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7222128"/>
        <c:crosses val="autoZero"/>
        <c:auto val="1"/>
        <c:lblAlgn val="ctr"/>
        <c:lblOffset val="100"/>
        <c:noMultiLvlLbl val="0"/>
      </c:catAx>
      <c:valAx>
        <c:axId val="46722212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67218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D4fPxgyOgK+6LtMI7X8APWR7keo=</DigestValue>
    </Reference>
    <Reference Type="http://www.w3.org/2000/09/xmldsig#Object" URI="#idOfficeObject">
      <DigestMethod Algorithm="http://www.w3.org/2000/09/xmldsig#sha1"/>
      <DigestValue>O3+/aqpvP9TIE89Cl9ZBNWkcRR8=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UmomqqYfjO7Wd7D+0AP/BSUQidU=</DigestValue>
    </Reference>
  </SignedInfo>
  <SignatureValue>SOec2fUCZLvy0eX9HckrYRBoK17dW0tRwTr899tdGLZyoJPltTPsrD1VhuW+JNUdLftZsu+VCDvK
0iQUPy1jwAUEvGMzVAhjW/UhRPXw+vBWNrVWxqj0yxDeVPw1c+PUOlJPNwe//XTycSbOKc8tANs7
miy3fjmybmiiS1ayWqg=</SignatureValue>
  <KeyInfo>
    <X509Data>
      <X509Certificate>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BcwyeNUfi/vW6b3baXjZSkytAGo=</DigestValue>
      </Reference>
      <Reference URI="/word/charts/_rels/chart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xuwiFxNGk6N/nxHQ8QxZkI0Ocyc=</DigestValue>
      </Reference>
      <Reference URI="/word/charts/_rels/chart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oXU+wQywMOuAPp1fSfvoJ5B9V0U=</DigestValue>
      </Reference>
      <Reference URI="/word/charts/_rels/chart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u3qBORiEu7rZnme4eNQ6oZ0Hr4Q=</DigestValue>
      </Reference>
      <Reference URI="/word/charts/chart1.xml?ContentType=application/vnd.openxmlformats-officedocument.drawingml.chart+xml">
        <DigestMethod Algorithm="http://www.w3.org/2000/09/xmldsig#sha1"/>
        <DigestValue>C+UMChW/Y27Za9Ox4G3vGnb2F1k=</DigestValue>
      </Reference>
      <Reference URI="/word/charts/chart2.xml?ContentType=application/vnd.openxmlformats-officedocument.drawingml.chart+xml">
        <DigestMethod Algorithm="http://www.w3.org/2000/09/xmldsig#sha1"/>
        <DigestValue>wrd9S3a9gRZzboVWoNAvw39O6/0=</DigestValue>
      </Reference>
      <Reference URI="/word/charts/chart3.xml?ContentType=application/vnd.openxmlformats-officedocument.drawingml.chart+xml">
        <DigestMethod Algorithm="http://www.w3.org/2000/09/xmldsig#sha1"/>
        <DigestValue>hGyjF0hXRS+4loJnaSvWe/4/H3g=</DigestValue>
      </Reference>
      <Reference URI="/word/charts/colors1.xml?ContentType=application/vnd.ms-office.chartcolorstyle+xml">
        <DigestMethod Algorithm="http://www.w3.org/2000/09/xmldsig#sha1"/>
        <DigestValue>KG64DhNhfcPCW2uvEjeUT2BFWQ4=</DigestValue>
      </Reference>
      <Reference URI="/word/charts/colors2.xml?ContentType=application/vnd.ms-office.chartcolorstyle+xml">
        <DigestMethod Algorithm="http://www.w3.org/2000/09/xmldsig#sha1"/>
        <DigestValue>KG64DhNhfcPCW2uvEjeUT2BFWQ4=</DigestValue>
      </Reference>
      <Reference URI="/word/charts/style1.xml?ContentType=application/vnd.ms-office.chartstyle+xml">
        <DigestMethod Algorithm="http://www.w3.org/2000/09/xmldsig#sha1"/>
        <DigestValue>qpnF7mNUbjiXR8VqLrNGpLCoAUA=</DigestValue>
      </Reference>
      <Reference URI="/word/charts/style2.xml?ContentType=application/vnd.ms-office.chartstyle+xml">
        <DigestMethod Algorithm="http://www.w3.org/2000/09/xmldsig#sha1"/>
        <DigestValue>vS0tOqGeKpJ1W/3kJXWp51XLtLs=</DigestValue>
      </Reference>
      <Reference URI="/word/document.xml?ContentType=application/vnd.openxmlformats-officedocument.wordprocessingml.document.main+xml">
        <DigestMethod Algorithm="http://www.w3.org/2000/09/xmldsig#sha1"/>
        <DigestValue>aAEZnXS7tZiZYBNwBmczWbcJSTc=</DigestValue>
      </Reference>
      <Reference URI="/word/embeddings/_____Microsoft_Excel.xlsx?ContentType=application/vnd.openxmlformats-officedocument.spreadsheetml.sheet">
        <DigestMethod Algorithm="http://www.w3.org/2000/09/xmldsig#sha1"/>
        <DigestValue>zqlt7hUN10B5D+Pt954zeq8heeQ=</DigestValue>
      </Reference>
      <Reference URI="/word/endnotes.xml?ContentType=application/vnd.openxmlformats-officedocument.wordprocessingml.endnotes+xml">
        <DigestMethod Algorithm="http://www.w3.org/2000/09/xmldsig#sha1"/>
        <DigestValue>J28g+YIyvUtE0YPwrX6exdQDH0M=</DigestValue>
      </Reference>
      <Reference URI="/word/fontTable.xml?ContentType=application/vnd.openxmlformats-officedocument.wordprocessingml.fontTable+xml">
        <DigestMethod Algorithm="http://www.w3.org/2000/09/xmldsig#sha1"/>
        <DigestValue>YZrfwZS0J2UTCKkk9s5KuSJRRls=</DigestValue>
      </Reference>
      <Reference URI="/word/footnotes.xml?ContentType=application/vnd.openxmlformats-officedocument.wordprocessingml.footnotes+xml">
        <DigestMethod Algorithm="http://www.w3.org/2000/09/xmldsig#sha1"/>
        <DigestValue>VVY+X3yFLQrfWY7U0Fm4H0Y0Kt8=</DigestValue>
      </Reference>
      <Reference URI="/word/numbering.xml?ContentType=application/vnd.openxmlformats-officedocument.wordprocessingml.numbering+xml">
        <DigestMethod Algorithm="http://www.w3.org/2000/09/xmldsig#sha1"/>
        <DigestValue>ERuD32sPtI1RPh1QRFpVk4GVeKM=</DigestValue>
      </Reference>
      <Reference URI="/word/settings.xml?ContentType=application/vnd.openxmlformats-officedocument.wordprocessingml.settings+xml">
        <DigestMethod Algorithm="http://www.w3.org/2000/09/xmldsig#sha1"/>
        <DigestValue>4omliHINV7rwsm5tpwYxMPhtHKM=</DigestValue>
      </Reference>
      <Reference URI="/word/styles.xml?ContentType=application/vnd.openxmlformats-officedocument.wordprocessingml.styles+xml">
        <DigestMethod Algorithm="http://www.w3.org/2000/09/xmldsig#sha1"/>
        <DigestValue>+l4C5JjEdoZftrgGOShKXyWV98U=</DigestValue>
      </Reference>
      <Reference URI="/word/theme/theme1.xml?ContentType=application/vnd.openxmlformats-officedocument.theme+xml">
        <DigestMethod Algorithm="http://www.w3.org/2000/09/xmldsig#sha1"/>
        <DigestValue>ZAqUUOL5GbohwIiQ+LoLKykX2pQ=</DigestValue>
      </Reference>
      <Reference URI="/word/theme/themeOverride1.xml?ContentType=application/vnd.openxmlformats-officedocument.themeOverride+xml">
        <DigestMethod Algorithm="http://www.w3.org/2000/09/xmldsig#sha1"/>
        <DigestValue>rJkbOs4HZgDXwNPMvtuprNXhB8s=</DigestValue>
      </Reference>
      <Reference URI="/word/webSettings.xml?ContentType=application/vnd.openxmlformats-officedocument.wordprocessingml.webSettings+xml">
        <DigestMethod Algorithm="http://www.w3.org/2000/09/xmldsig#sha1"/>
        <DigestValue>VhGcaYXtnq94j/qJCu8nCgpmTEg=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2021-03-28T12:59:00Z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2021-03-28T12:59:00Z</xd:SigningTime>
          <xd:SigningCertificate>
            <xd:Cert>
              <xd:CertDigest>
                <DigestMethod Algorithm="http://www.w3.org/2000/09/xmldsig#sha1"/>
                <DigestValue>5jgbMC8Er0U5EigF/orybhWza8A=</DigestValue>
              </xd:CertDigest>
              <xd:IssuerSerial>
                <X509IssuerName>CN=Ситник Ольга Владимировна Директор МБОУ СОШ № 4</X509IssuerName>
                <X509SerialNumber>307268488964442038326821211493336613000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35</Pages>
  <Words>7483</Words>
  <Characters>42659</Characters>
  <Application>Microsoft Office Word</Application>
  <DocSecurity>0</DocSecurity>
  <PresentationFormat>w7w84m</PresentationFormat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ebars</dc:creator>
  <cp:keywords/>
  <cp:lastModifiedBy>Director</cp:lastModifiedBy>
  <cp:revision>3</cp:revision>
  <cp:lastPrinted>2021-03-22T12:57:00Z</cp:lastPrinted>
  <dcterms:created xsi:type="dcterms:W3CDTF">2021-03-26T04:03:00Z</dcterms:created>
  <dcterms:modified xsi:type="dcterms:W3CDTF">2021-03-28T12:58:00Z</dcterms:modified>
</cp:coreProperties>
</file>