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A2290" w14:textId="77777777" w:rsidR="00332071" w:rsidRPr="00B6231C" w:rsidRDefault="00332071" w:rsidP="0033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Отстранение работник</w:t>
      </w:r>
      <w:r w:rsidR="000133DA"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работы </w:t>
      </w:r>
      <w:r w:rsidR="00B62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его отказа от вакцинации</w:t>
      </w:r>
    </w:p>
    <w:p w14:paraId="343CE6B9" w14:textId="77777777" w:rsidR="00332071" w:rsidRPr="00B6231C" w:rsidRDefault="00332071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228A10" w14:textId="6CDE4E4E" w:rsidR="00B602B6" w:rsidRDefault="00B602B6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аботы 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, включены в Перечень </w:t>
      </w:r>
      <w:r>
        <w:rPr>
          <w:rFonts w:ascii="Times New Roman" w:hAnsi="Times New Roman" w:cs="Times New Roman"/>
          <w:sz w:val="26"/>
          <w:szCs w:val="26"/>
        </w:rPr>
        <w:t>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>
        <w:rPr>
          <w:rFonts w:ascii="Times New Roman" w:hAnsi="Times New Roman" w:cs="Times New Roman"/>
          <w:sz w:val="26"/>
          <w:szCs w:val="26"/>
        </w:rPr>
        <w:t xml:space="preserve"> (утвержден 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РФ от 15.07.1999 N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0E7A5652" w14:textId="24B53636" w:rsidR="002B0726" w:rsidRDefault="002B0726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здравоохранения Российской Федерации от 09.12.2020 </w:t>
      </w:r>
      <w:r w:rsidR="00CE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E488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1307н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профилактическая </w:t>
      </w:r>
      <w:r w:rsidRPr="00DB7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прививка против коронавирусной инфекции, вызываемой вирусом SARS-CoV-2</w:t>
      </w:r>
      <w:r w:rsidR="00135A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DB7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внесена в календарь профилактических прививок по эпидемическим показаниям</w:t>
      </w:r>
      <w:r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приказом Министерства здравоохранения Российской Федерации от 21</w:t>
      </w:r>
      <w:r w:rsidR="008F3688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г. №</w:t>
      </w:r>
      <w:r w:rsidR="00CE488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>125н</w:t>
      </w:r>
      <w:r w:rsidR="00742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42E22">
        <w:rPr>
          <w:rFonts w:ascii="Times New Roman" w:hAnsi="Times New Roman" w:cs="Times New Roman"/>
          <w:sz w:val="26"/>
          <w:szCs w:val="26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="00742E22">
        <w:rPr>
          <w:rFonts w:ascii="Times New Roman" w:hAnsi="Times New Roman" w:cs="Times New Roman"/>
          <w:sz w:val="26"/>
          <w:szCs w:val="26"/>
        </w:rPr>
        <w:t>»</w:t>
      </w:r>
      <w:r w:rsidR="008F36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8818D6" w14:textId="52362BE9" w:rsidR="008F3688" w:rsidRDefault="008F3688" w:rsidP="0034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медицинских противопоказаний к проведению прививок</w:t>
      </w:r>
      <w:r w:rsidRPr="008F3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 коронавирусной инфекции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Гам-КОВИД-Вак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F368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марка «Спутник V»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указан в </w:t>
      </w:r>
      <w:r w:rsid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 </w:t>
      </w:r>
      <w:r w:rsidR="00DB7F36" w:rsidRPr="002B07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здравоохранения Российской Федерации</w:t>
      </w:r>
      <w:r w:rsid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7F36" w:rsidRP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9</w:t>
      </w:r>
      <w:r w:rsid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DB7F36" w:rsidRP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г. </w:t>
      </w:r>
      <w:r w:rsid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E488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B7F36" w:rsidRP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17-о/и/2-18965</w:t>
      </w:r>
      <w:r w:rsid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2C46BDB" w14:textId="619BDA08" w:rsidR="00DB7F36" w:rsidRPr="00DB7F36" w:rsidRDefault="00DB7F36" w:rsidP="00DB7F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гиперчувствительность к какому-либо компоненту вакцины или вакцины, содержащей аналогичные компоненты;</w:t>
      </w:r>
    </w:p>
    <w:p w14:paraId="446A6349" w14:textId="610AF826" w:rsidR="00DB7F36" w:rsidRPr="00DB7F36" w:rsidRDefault="00DB7F36" w:rsidP="00DB7F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тяжелые аллергические реакции в анамнезе;</w:t>
      </w:r>
    </w:p>
    <w:p w14:paraId="406FC03D" w14:textId="06078DCC" w:rsidR="00DB7F36" w:rsidRPr="00DB7F36" w:rsidRDefault="00DB7F36" w:rsidP="00DB7F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острые инфекционные и неинфекционные заболевания, обострение хронических заболеваний - вакцинацию проводят через 2 - 4 недели после выздоровления или ремиссии. При нетяжелых ОРВИ, острых инфекционных заболеваниях ЖКТ вакцинацию проводят после нормализации температуры;</w:t>
      </w:r>
    </w:p>
    <w:p w14:paraId="1A2EB10A" w14:textId="665FA656" w:rsidR="00DB7F36" w:rsidRPr="00DB7F36" w:rsidRDefault="00DB7F36" w:rsidP="00DB7F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беременность и период грудного вскармливания;</w:t>
      </w:r>
    </w:p>
    <w:p w14:paraId="75CCECCC" w14:textId="226EC4A4" w:rsidR="00DB7F36" w:rsidRDefault="00DB7F36" w:rsidP="00DB7F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до 18 лет (в связи с отсутствием данных об эффективности и безопасности)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4C37DF" w14:textId="3BA2DEAD" w:rsidR="00370344" w:rsidRDefault="00370344" w:rsidP="00370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3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Таким образом, при отсутствии противопоказаний работники образовательных организаций обязаны делать прививки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341BC" w:rsidRPr="00DB7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против коронавирусной инфекции, вызываемой вирусом SARS-CoV-2</w:t>
      </w:r>
      <w:r w:rsidRPr="003703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B60448" w14:textId="77777777" w:rsidR="000341BC" w:rsidRDefault="000341BC" w:rsidP="00034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2 статьи 5</w:t>
      </w:r>
      <w:r w:rsidR="00AF18BF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закона от 17.09.1998 г. № </w:t>
      </w:r>
      <w:r w:rsidR="0034473C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157-ФЗ</w:t>
      </w:r>
      <w:r w:rsidR="00332071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иммунопрофилактике инфекционных болезней</w:t>
      </w:r>
      <w:r>
        <w:rPr>
          <w:rFonts w:ascii="Times New Roman" w:hAnsi="Times New Roman" w:cs="Times New Roman"/>
          <w:sz w:val="26"/>
          <w:szCs w:val="26"/>
        </w:rPr>
        <w:t>» о</w:t>
      </w:r>
      <w:r>
        <w:rPr>
          <w:rFonts w:ascii="Times New Roman" w:hAnsi="Times New Roman" w:cs="Times New Roman"/>
          <w:sz w:val="26"/>
          <w:szCs w:val="26"/>
        </w:rPr>
        <w:t>тсутствие профилактических прививок влечет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отстранение граждан от работ, выполнение которых связано с высоким риском заболевания инфекционными болезнями</w:t>
      </w:r>
    </w:p>
    <w:p w14:paraId="6A1F8983" w14:textId="51A9D55D" w:rsidR="000341BC" w:rsidRDefault="000341BC" w:rsidP="00034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огласно ст. 76 Трудового кодекса РФ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14:paraId="56F7A845" w14:textId="6E781B11" w:rsidR="00E320B8" w:rsidRDefault="00AF18BF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отстранения от </w:t>
      </w:r>
      <w:r w:rsidR="00E320B8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 работнику не начисляется</w:t>
      </w:r>
      <w:r w:rsidR="00E320B8"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6B17DB" w14:textId="504C81C1" w:rsidR="00370344" w:rsidRPr="00B6231C" w:rsidRDefault="00370344" w:rsidP="00370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тстранение от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работника, имеющего медицинские противопоказания, </w:t>
      </w:r>
      <w:r w:rsidRPr="00B6231C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нарушением Федерального закона от 17.09.1998 г. № 157-ФЗ. Отстраненный работник вправе обратиться в государственную инспекцию труда, либо в суд о защите своих прав. Работодатель будет обязан возместить работнику не полученный им заработок (ст.234 ТК РФ).</w:t>
      </w:r>
    </w:p>
    <w:p w14:paraId="2B523940" w14:textId="77777777" w:rsidR="00370344" w:rsidRPr="00B6231C" w:rsidRDefault="00370344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540ECF" w14:textId="77777777" w:rsidR="00332071" w:rsidRPr="00B6231C" w:rsidRDefault="00332071" w:rsidP="00332071">
      <w:pPr>
        <w:jc w:val="right"/>
        <w:rPr>
          <w:rFonts w:ascii="Times New Roman" w:hAnsi="Times New Roman" w:cs="Times New Roman"/>
          <w:sz w:val="26"/>
          <w:szCs w:val="26"/>
        </w:rPr>
      </w:pPr>
      <w:r w:rsidRPr="00B6231C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2071" w:rsidRPr="00B6231C" w:rsidSect="00B623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101D35"/>
    <w:multiLevelType w:val="multilevel"/>
    <w:tmpl w:val="67C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92DA6"/>
    <w:multiLevelType w:val="multilevel"/>
    <w:tmpl w:val="00E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8BF"/>
    <w:rsid w:val="000133DA"/>
    <w:rsid w:val="000341BC"/>
    <w:rsid w:val="00135A20"/>
    <w:rsid w:val="001E2A90"/>
    <w:rsid w:val="002B0726"/>
    <w:rsid w:val="00332071"/>
    <w:rsid w:val="0034473C"/>
    <w:rsid w:val="00370344"/>
    <w:rsid w:val="003D0BB5"/>
    <w:rsid w:val="004E7A24"/>
    <w:rsid w:val="00635654"/>
    <w:rsid w:val="006F72E6"/>
    <w:rsid w:val="00742E22"/>
    <w:rsid w:val="00807B4F"/>
    <w:rsid w:val="00881FE7"/>
    <w:rsid w:val="008D586A"/>
    <w:rsid w:val="008F3688"/>
    <w:rsid w:val="00910EE3"/>
    <w:rsid w:val="009A2967"/>
    <w:rsid w:val="00AE20E9"/>
    <w:rsid w:val="00AF18BF"/>
    <w:rsid w:val="00B602B6"/>
    <w:rsid w:val="00B6231C"/>
    <w:rsid w:val="00B74E47"/>
    <w:rsid w:val="00C05D5B"/>
    <w:rsid w:val="00C74BDE"/>
    <w:rsid w:val="00CD61AA"/>
    <w:rsid w:val="00CE4885"/>
    <w:rsid w:val="00CE629B"/>
    <w:rsid w:val="00DB7F36"/>
    <w:rsid w:val="00DC2583"/>
    <w:rsid w:val="00E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96A5"/>
  <w15:docId w15:val="{5D9C5C87-2950-4043-935D-F15AD685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4</cp:revision>
  <dcterms:created xsi:type="dcterms:W3CDTF">2021-01-12T06:12:00Z</dcterms:created>
  <dcterms:modified xsi:type="dcterms:W3CDTF">2021-01-12T12:33:00Z</dcterms:modified>
</cp:coreProperties>
</file>