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564" w:rsidRDefault="00EF184C" w:rsidP="00EF18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F184C">
        <w:rPr>
          <w:rFonts w:ascii="Times New Roman" w:hAnsi="Times New Roman" w:cs="Times New Roman"/>
          <w:sz w:val="28"/>
          <w:szCs w:val="28"/>
        </w:rPr>
        <w:t>Урок ГТО!</w:t>
      </w:r>
    </w:p>
    <w:p w:rsidR="00EF184C" w:rsidRDefault="00EF184C" w:rsidP="00EF1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Школьная жизнь полна событиями. А в МБОУ СОШ № 4 особенно. В прошлом учебном году ребята и педагоги нашей школы не только участвовали в творческих конкурсах и мероприятиях интеллектуальной направленности, но и вели активную спортивную жизнь! В том числе дружно сдавали нормы ГТО под руководством Чихаловой Анны Борисовны, преподавателя программы дополнительного образования «Даёшь ГТО!».</w:t>
      </w:r>
    </w:p>
    <w:p w:rsidR="00EF184C" w:rsidRDefault="00EF184C" w:rsidP="00EF1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награда, как известно, всегда найдет своего обладателя. Поэтому 26 сентября в нашей школе прошел торжественный урок ГТО. Все знаки ГТО вручала лично Малых О.В., главный судья Центра тестирования ВФСК ГТО.</w:t>
      </w:r>
    </w:p>
    <w:p w:rsidR="00EF184C" w:rsidRDefault="00EF184C" w:rsidP="00EF1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помимо получения знаков ребята повторили всю информацию, связанную с данным комплексом.</w:t>
      </w:r>
    </w:p>
    <w:p w:rsidR="00EF184C" w:rsidRDefault="00EF184C" w:rsidP="00EF1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Мы считаем, что нашей школе по праву есть чем гордиться. Ведь вручено на празднике было 86 знаков: 82 – обучающимся, 4 – педагогам.</w:t>
      </w:r>
    </w:p>
    <w:p w:rsidR="00307FCB" w:rsidRDefault="00307FCB" w:rsidP="00EF1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84C" w:rsidRDefault="00307FCB" w:rsidP="00EF1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59458"/>
            <wp:effectExtent l="19050" t="0" r="3175" b="0"/>
            <wp:docPr id="1" name="Рисунок 1" descr="C:\Users\Admin\Desktop\гто\DSC_0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то\DSC_02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FCB" w:rsidRDefault="00307FCB" w:rsidP="00EF1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FCB" w:rsidRDefault="00307FCB" w:rsidP="00EF1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FCB" w:rsidRDefault="00307FCB" w:rsidP="00EF1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959458"/>
            <wp:effectExtent l="19050" t="0" r="3175" b="0"/>
            <wp:docPr id="2" name="Рисунок 2" descr="C:\Users\Admin\Desktop\гто\DSC_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то\DSC_02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FCB" w:rsidRDefault="00307FCB" w:rsidP="00EF1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59458"/>
            <wp:effectExtent l="19050" t="0" r="3175" b="0"/>
            <wp:docPr id="3" name="Рисунок 3" descr="C:\Users\Admin\Desktop\гто\DSC_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гто\DSC_02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FCB" w:rsidRDefault="00307FCB" w:rsidP="00EF1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959458"/>
            <wp:effectExtent l="19050" t="0" r="3175" b="0"/>
            <wp:docPr id="4" name="Рисунок 4" descr="C:\Users\Admin\Desktop\гто\DSC_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гто\DSC_03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FCB" w:rsidRDefault="00307FCB" w:rsidP="00EF1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649493"/>
            <wp:effectExtent l="19050" t="0" r="3175" b="0"/>
            <wp:docPr id="5" name="Рисунок 5" descr="C:\Users\Admin\Desktop\гто\DSC_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гто\DSC_03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FCB" w:rsidRPr="00EF184C" w:rsidRDefault="00307FCB" w:rsidP="00EF1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2208016"/>
            <wp:effectExtent l="19050" t="0" r="3175" b="0"/>
            <wp:docPr id="6" name="Рисунок 6" descr="C:\Users\Admin\Desktop\гто\DSC_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гто\DSC_02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7FCB" w:rsidRPr="00EF1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84C"/>
    <w:rsid w:val="00307FCB"/>
    <w:rsid w:val="003B2633"/>
    <w:rsid w:val="007F3564"/>
    <w:rsid w:val="00EF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D523A5-C91D-438D-87F0-FB12F5A72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Director</cp:lastModifiedBy>
  <cp:revision>2</cp:revision>
  <dcterms:created xsi:type="dcterms:W3CDTF">2020-02-07T06:33:00Z</dcterms:created>
  <dcterms:modified xsi:type="dcterms:W3CDTF">2020-02-07T06:33:00Z</dcterms:modified>
</cp:coreProperties>
</file>