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42" w:rsidRDefault="00FC26BC" w:rsidP="00FC2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взаимодействовать!</w:t>
      </w:r>
    </w:p>
    <w:p w:rsidR="00FC26BC" w:rsidRPr="00264077" w:rsidRDefault="00FC26BC" w:rsidP="0026407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4077">
        <w:rPr>
          <w:rFonts w:ascii="Times New Roman" w:hAnsi="Times New Roman" w:cs="Times New Roman"/>
          <w:sz w:val="28"/>
          <w:szCs w:val="28"/>
        </w:rPr>
        <w:t>В сентябре 2019 года в нашей школе прошло очень важное событие: открылся Центр цифрового и гуманитарного профилей «Точка роста», руководителем которого является директор школы, Ситник Ольга Владимировна.</w:t>
      </w:r>
    </w:p>
    <w:p w:rsidR="00FC26BC" w:rsidRPr="00264077" w:rsidRDefault="00FC26BC" w:rsidP="0026407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077">
        <w:rPr>
          <w:rFonts w:ascii="Times New Roman" w:hAnsi="Times New Roman" w:cs="Times New Roman"/>
          <w:sz w:val="28"/>
          <w:szCs w:val="28"/>
        </w:rPr>
        <w:tab/>
        <w:t xml:space="preserve">Конечно, такое важное событие и возможности, которые предлагает Центр </w:t>
      </w:r>
      <w:proofErr w:type="gramStart"/>
      <w:r w:rsidRPr="00264077">
        <w:rPr>
          <w:rFonts w:ascii="Times New Roman" w:hAnsi="Times New Roman" w:cs="Times New Roman"/>
          <w:sz w:val="28"/>
          <w:szCs w:val="28"/>
        </w:rPr>
        <w:t>не  должны</w:t>
      </w:r>
      <w:proofErr w:type="gramEnd"/>
      <w:r w:rsidRPr="00264077">
        <w:rPr>
          <w:rFonts w:ascii="Times New Roman" w:hAnsi="Times New Roman" w:cs="Times New Roman"/>
          <w:sz w:val="28"/>
          <w:szCs w:val="28"/>
        </w:rPr>
        <w:t xml:space="preserve"> оставаться в стороне от населения не только нашего села но и его окрестных населенных пунктов.</w:t>
      </w:r>
    </w:p>
    <w:p w:rsidR="00FC26BC" w:rsidRPr="00264077" w:rsidRDefault="00FC26BC" w:rsidP="0026407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077">
        <w:rPr>
          <w:rFonts w:ascii="Times New Roman" w:hAnsi="Times New Roman" w:cs="Times New Roman"/>
          <w:sz w:val="28"/>
          <w:szCs w:val="28"/>
        </w:rPr>
        <w:t>21 октября н</w:t>
      </w:r>
      <w:r w:rsidR="00264077" w:rsidRPr="00264077">
        <w:rPr>
          <w:rFonts w:ascii="Times New Roman" w:hAnsi="Times New Roman" w:cs="Times New Roman"/>
          <w:sz w:val="28"/>
          <w:szCs w:val="28"/>
        </w:rPr>
        <w:t>а базе «Точки роста» состоялся К</w:t>
      </w:r>
      <w:r w:rsidRPr="00264077">
        <w:rPr>
          <w:rFonts w:ascii="Times New Roman" w:hAnsi="Times New Roman" w:cs="Times New Roman"/>
          <w:sz w:val="28"/>
          <w:szCs w:val="28"/>
        </w:rPr>
        <w:t>руглый стол по обсуждению дальнейшег</w:t>
      </w:r>
      <w:r w:rsidR="00264077" w:rsidRPr="00264077">
        <w:rPr>
          <w:rFonts w:ascii="Times New Roman" w:hAnsi="Times New Roman" w:cs="Times New Roman"/>
          <w:sz w:val="28"/>
          <w:szCs w:val="28"/>
        </w:rPr>
        <w:t>о взаимодействия Ц</w:t>
      </w:r>
      <w:r w:rsidRPr="00264077">
        <w:rPr>
          <w:rFonts w:ascii="Times New Roman" w:hAnsi="Times New Roman" w:cs="Times New Roman"/>
          <w:sz w:val="28"/>
          <w:szCs w:val="28"/>
        </w:rPr>
        <w:t xml:space="preserve">ентра и взрослого населения сел Покровское, Большое и Малое </w:t>
      </w:r>
      <w:proofErr w:type="spellStart"/>
      <w:r w:rsidRPr="00264077">
        <w:rPr>
          <w:rFonts w:ascii="Times New Roman" w:hAnsi="Times New Roman" w:cs="Times New Roman"/>
          <w:sz w:val="28"/>
          <w:szCs w:val="28"/>
        </w:rPr>
        <w:t>Трифоново</w:t>
      </w:r>
      <w:proofErr w:type="spellEnd"/>
      <w:r w:rsidRPr="00264077">
        <w:rPr>
          <w:rFonts w:ascii="Times New Roman" w:hAnsi="Times New Roman" w:cs="Times New Roman"/>
          <w:sz w:val="28"/>
          <w:szCs w:val="28"/>
        </w:rPr>
        <w:t xml:space="preserve"> и города Артемовского. </w:t>
      </w:r>
    </w:p>
    <w:p w:rsidR="00652E26" w:rsidRDefault="002F3630" w:rsidP="00652E2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077">
        <w:rPr>
          <w:rFonts w:ascii="Times New Roman" w:hAnsi="Times New Roman" w:cs="Times New Roman"/>
          <w:sz w:val="28"/>
          <w:szCs w:val="28"/>
        </w:rPr>
        <w:t>Радует, что в мероприятии приняли участие более тридцати человек. Это показатель того, что населению не безразлично то, что происходит, в том числе, в стенах школы.</w:t>
      </w:r>
      <w:r w:rsidR="00264077" w:rsidRPr="00264077">
        <w:rPr>
          <w:rFonts w:ascii="Times New Roman" w:hAnsi="Times New Roman" w:cs="Times New Roman"/>
          <w:sz w:val="28"/>
          <w:szCs w:val="28"/>
        </w:rPr>
        <w:t xml:space="preserve"> Участниками мероприятия стали Председатель ТОМС села Покровское </w:t>
      </w:r>
      <w:r w:rsidR="00264077" w:rsidRPr="00264077">
        <w:rPr>
          <w:rFonts w:ascii="Times New Roman" w:hAnsi="Times New Roman" w:cs="Times New Roman"/>
          <w:sz w:val="28"/>
          <w:szCs w:val="28"/>
        </w:rPr>
        <w:t>с подведомственной территорией населенного пункта поселка Заболотье</w:t>
      </w:r>
      <w:r w:rsidR="00264077">
        <w:rPr>
          <w:rFonts w:ascii="Times New Roman" w:hAnsi="Times New Roman" w:cs="Times New Roman"/>
          <w:sz w:val="28"/>
          <w:szCs w:val="28"/>
        </w:rPr>
        <w:t xml:space="preserve"> </w:t>
      </w:r>
      <w:r w:rsidR="00264077" w:rsidRPr="00264077">
        <w:rPr>
          <w:rFonts w:ascii="Times New Roman" w:hAnsi="Times New Roman" w:cs="Times New Roman"/>
          <w:sz w:val="28"/>
          <w:szCs w:val="28"/>
        </w:rPr>
        <w:t>Авдеев Денис Сергеевич,</w:t>
      </w:r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tooltip="Подробнее" w:history="1">
        <w:proofErr w:type="spellStart"/>
        <w:r w:rsidR="00264077" w:rsidRPr="002640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Игошев</w:t>
        </w:r>
        <w:proofErr w:type="spellEnd"/>
        <w:r w:rsidR="00264077" w:rsidRPr="0026407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 xml:space="preserve">Виктор Геннадьевич </w:t>
        </w:r>
      </w:hyperlink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Территориального органа местного самоуправления села Большое </w:t>
      </w:r>
      <w:proofErr w:type="spellStart"/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Трифоново</w:t>
      </w:r>
      <w:proofErr w:type="spellEnd"/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подведомственной территорией населенных пунктов:</w:t>
      </w:r>
      <w:r w:rsidR="00652E26" w:rsidRPr="006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деревня Малое </w:t>
      </w:r>
      <w:proofErr w:type="spellStart"/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Трифоново</w:t>
      </w:r>
      <w:proofErr w:type="spellEnd"/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поселок </w:t>
      </w:r>
      <w:proofErr w:type="spellStart"/>
      <w:r w:rsidR="00264077" w:rsidRPr="0026407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Кислянка</w:t>
      </w:r>
      <w:proofErr w:type="spellEnd"/>
      <w:r w:rsidR="00264077" w:rsidRPr="006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 </w:t>
      </w:r>
      <w:r w:rsidR="00264077" w:rsidRPr="00652E26">
        <w:rPr>
          <w:rFonts w:ascii="Times New Roman" w:hAnsi="Times New Roman" w:cs="Times New Roman"/>
          <w:sz w:val="28"/>
          <w:szCs w:val="28"/>
        </w:rPr>
        <w:t>ГАУ «КЦСОН Артемовского района»</w:t>
      </w:r>
      <w:r w:rsidR="00264077" w:rsidRPr="00652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77" w:rsidRPr="00652E26">
        <w:rPr>
          <w:rFonts w:ascii="Times New Roman" w:hAnsi="Times New Roman" w:cs="Times New Roman"/>
          <w:sz w:val="28"/>
          <w:szCs w:val="28"/>
        </w:rPr>
        <w:t>Халямин</w:t>
      </w:r>
      <w:proofErr w:type="spellEnd"/>
      <w:r w:rsidR="00264077" w:rsidRPr="00652E26"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="00264077" w:rsidRPr="00652E26">
        <w:rPr>
          <w:rFonts w:ascii="Times New Roman" w:hAnsi="Times New Roman" w:cs="Times New Roman"/>
          <w:sz w:val="28"/>
          <w:szCs w:val="28"/>
        </w:rPr>
        <w:t xml:space="preserve">, </w:t>
      </w:r>
      <w:r w:rsidR="00264077" w:rsidRPr="00652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организация села Покровское «Женсовет», представители образовательных организаций МДОУ № 37 и №13, МООУ СОШ № 5, представители ветеранских организаций села Покровское и Большое </w:t>
      </w:r>
      <w:proofErr w:type="spellStart"/>
      <w:r w:rsidR="00264077" w:rsidRPr="00652E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Трифоново</w:t>
      </w:r>
      <w:proofErr w:type="spellEnd"/>
      <w:r w:rsidR="00652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родительская общественность школы № 4.</w:t>
      </w:r>
    </w:p>
    <w:p w:rsidR="002F3630" w:rsidRPr="00264077" w:rsidRDefault="00FC26BC" w:rsidP="00652E2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077">
        <w:rPr>
          <w:rFonts w:ascii="Times New Roman" w:hAnsi="Times New Roman" w:cs="Times New Roman"/>
          <w:sz w:val="28"/>
          <w:szCs w:val="28"/>
        </w:rPr>
        <w:t>Начать организацию решили</w:t>
      </w:r>
      <w:bookmarkStart w:id="0" w:name="_GoBack"/>
      <w:bookmarkEnd w:id="0"/>
      <w:r w:rsidRPr="00264077">
        <w:rPr>
          <w:rFonts w:ascii="Times New Roman" w:hAnsi="Times New Roman" w:cs="Times New Roman"/>
          <w:sz w:val="28"/>
          <w:szCs w:val="28"/>
        </w:rPr>
        <w:t xml:space="preserve"> с проведения занятий для взрослого населения по игре в шахматы и занятия по информационной грамотности. </w:t>
      </w:r>
      <w:r w:rsidR="008B1421" w:rsidRPr="00264077">
        <w:rPr>
          <w:rFonts w:ascii="Times New Roman" w:hAnsi="Times New Roman" w:cs="Times New Roman"/>
          <w:sz w:val="28"/>
          <w:szCs w:val="28"/>
        </w:rPr>
        <w:t xml:space="preserve">Работу шахматного направления представил педагог дополнительного образования, Шумский Николай Николаевич, а информационной грамотности – Елагина Наталья Николаевна. </w:t>
      </w:r>
      <w:r w:rsidRPr="00264077">
        <w:rPr>
          <w:rFonts w:ascii="Times New Roman" w:hAnsi="Times New Roman" w:cs="Times New Roman"/>
          <w:sz w:val="28"/>
          <w:szCs w:val="28"/>
        </w:rPr>
        <w:t>А самым интересным является то, что вести занятия будут не педагоги. Наставниками станут ребята нашей школы.</w:t>
      </w:r>
    </w:p>
    <w:p w:rsidR="00FC26BC" w:rsidRPr="00264077" w:rsidRDefault="002F3630" w:rsidP="002640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077">
        <w:rPr>
          <w:rFonts w:ascii="Times New Roman" w:hAnsi="Times New Roman" w:cs="Times New Roman"/>
          <w:sz w:val="28"/>
          <w:szCs w:val="28"/>
        </w:rPr>
        <w:lastRenderedPageBreak/>
        <w:t xml:space="preserve"> Надеемся, что данное решение станет точкой роста большого социального взаимодействия.</w:t>
      </w: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1" name="Рисунок 1" descr="F:\качур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чур\DSC_0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641" cy="3962999"/>
            <wp:effectExtent l="19050" t="0" r="959" b="0"/>
            <wp:docPr id="3" name="Рисунок 3" descr="F:\качур\DSC_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чур\DSC_0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19" cy="396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066" w:rsidRDefault="001C1066" w:rsidP="001C1066">
      <w:pPr>
        <w:spacing w:after="0" w:line="360" w:lineRule="auto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4160" cy="4170743"/>
            <wp:effectExtent l="19050" t="0" r="0" b="0"/>
            <wp:docPr id="4" name="Рисунок 4" descr="F:\качур\DSC_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чур\DSC_0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62" cy="417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066" w:rsidRPr="00FC26BC" w:rsidRDefault="001C1066" w:rsidP="001C1066">
      <w:pPr>
        <w:spacing w:after="0" w:line="360" w:lineRule="auto"/>
        <w:ind w:left="-993" w:right="-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6496" cy="4072270"/>
            <wp:effectExtent l="19050" t="0" r="8554" b="0"/>
            <wp:docPr id="5" name="Рисунок 5" descr="F:\качур\DSC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чур\DSC_0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892" cy="407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066" w:rsidRPr="00FC26BC" w:rsidSect="001C106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BC"/>
    <w:rsid w:val="001C1066"/>
    <w:rsid w:val="0023555D"/>
    <w:rsid w:val="00264077"/>
    <w:rsid w:val="002F3630"/>
    <w:rsid w:val="00652E26"/>
    <w:rsid w:val="008B1421"/>
    <w:rsid w:val="00AD6E21"/>
    <w:rsid w:val="00C14BE3"/>
    <w:rsid w:val="00ED7C42"/>
    <w:rsid w:val="00FC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EC05"/>
  <w15:docId w15:val="{06AB7A17-89A7-4C53-854C-DF3704A4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b-trifon.artemovsky66.ru/inova_block_contacts/contact/1402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4</cp:revision>
  <dcterms:created xsi:type="dcterms:W3CDTF">2019-10-22T05:26:00Z</dcterms:created>
  <dcterms:modified xsi:type="dcterms:W3CDTF">2019-10-22T05:44:00Z</dcterms:modified>
</cp:coreProperties>
</file>