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14C" w:rsidRDefault="00007418" w:rsidP="00007418">
      <w:pPr>
        <w:jc w:val="center"/>
        <w:rPr>
          <w:rFonts w:ascii="Times New Roman" w:hAnsi="Times New Roman" w:cs="Times New Roman"/>
          <w:sz w:val="28"/>
          <w:szCs w:val="28"/>
        </w:rPr>
      </w:pPr>
      <w:r w:rsidRPr="00007418">
        <w:rPr>
          <w:rFonts w:ascii="Times New Roman" w:hAnsi="Times New Roman" w:cs="Times New Roman"/>
          <w:sz w:val="28"/>
          <w:szCs w:val="28"/>
        </w:rPr>
        <w:t>Неделя иммунизации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7418" w:rsidRDefault="00007418" w:rsidP="000074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418">
        <w:rPr>
          <w:rFonts w:ascii="Times New Roman" w:hAnsi="Times New Roman" w:cs="Times New Roman"/>
          <w:sz w:val="28"/>
          <w:szCs w:val="28"/>
        </w:rPr>
        <w:t xml:space="preserve">С 24 по 30 апреля 2019 года проходила </w:t>
      </w:r>
      <w:bookmarkStart w:id="0" w:name="_GoBack"/>
      <w:r w:rsidRPr="00007418">
        <w:rPr>
          <w:rFonts w:ascii="Times New Roman" w:hAnsi="Times New Roman" w:cs="Times New Roman"/>
          <w:sz w:val="28"/>
          <w:szCs w:val="28"/>
        </w:rPr>
        <w:t xml:space="preserve">Европейская неделя иммунизации </w:t>
      </w:r>
      <w:bookmarkEnd w:id="0"/>
      <w:r w:rsidRPr="00007418">
        <w:rPr>
          <w:rFonts w:ascii="Times New Roman" w:hAnsi="Times New Roman" w:cs="Times New Roman"/>
          <w:sz w:val="28"/>
          <w:szCs w:val="28"/>
        </w:rPr>
        <w:t>в образовательных организациях. Данное мероприятие  ежегодно.  Оно направленно на повышение осведомленности о важности иммунизации для здоровья и благополучия людей.</w:t>
      </w:r>
    </w:p>
    <w:p w:rsidR="00007418" w:rsidRPr="00007418" w:rsidRDefault="00007418" w:rsidP="000074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Школьный фельдшер,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Е.М.Пониделко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провела 17 бесед с обучающимися МБОУ СОШ № 4. Она объяснила, как прививки способствуют повышению здоровья людей. Ответила на возникшие у ребят вопросы. Всего в беседах приняло участие 270 обучающихся школы.</w:t>
      </w:r>
    </w:p>
    <w:p w:rsidR="00007418" w:rsidRDefault="00007418" w:rsidP="000074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Оформлен стенд для детей и родителей «Скажи жизни: «Да!». Подготовлены памятки и буклеты для родителей обучающихся.</w:t>
      </w:r>
    </w:p>
    <w:p w:rsidR="005636FE" w:rsidRDefault="005636FE" w:rsidP="005636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педагоги физической культуры поддержали это важное событие проведением соревнований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дартсу</w:t>
      </w:r>
      <w:proofErr w:type="spellEnd"/>
      <w:r>
        <w:rPr>
          <w:rFonts w:ascii="Times New Roman" w:hAnsi="Times New Roman" w:cs="Times New Roman"/>
          <w:sz w:val="28"/>
          <w:szCs w:val="28"/>
        </w:rPr>
        <w:t>, в которых приняли участие 248 ребят, обучающихся в 1-11 классах</w:t>
      </w:r>
    </w:p>
    <w:p w:rsidR="00007418" w:rsidRDefault="00007418" w:rsidP="000074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418" w:rsidRPr="00007418" w:rsidRDefault="00007418" w:rsidP="00007418">
      <w:pPr>
        <w:tabs>
          <w:tab w:val="left" w:pos="18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noProof/>
        </w:rPr>
        <w:drawing>
          <wp:inline distT="0" distB="0" distL="0" distR="0">
            <wp:extent cx="5940425" cy="3341357"/>
            <wp:effectExtent l="19050" t="0" r="3175" b="0"/>
            <wp:docPr id="1" name="preview-image" descr="http://dzerginsk.by/uploads/f2/c3/news_main_promote_wide/f2c33d0ee67c6f1e1d789cc2eda37f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dzerginsk.by/uploads/f2/c3/news_main_promote_wide/f2c33d0ee67c6f1e1d789cc2eda37ff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7418" w:rsidRPr="00007418" w:rsidSect="00E02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7418"/>
    <w:rsid w:val="00007418"/>
    <w:rsid w:val="002B4621"/>
    <w:rsid w:val="005636FE"/>
    <w:rsid w:val="00E0214C"/>
    <w:rsid w:val="00E2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ED2F34-D367-4250-826E-8150F6698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4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notebook</cp:lastModifiedBy>
  <cp:revision>2</cp:revision>
  <dcterms:created xsi:type="dcterms:W3CDTF">2019-05-05T11:13:00Z</dcterms:created>
  <dcterms:modified xsi:type="dcterms:W3CDTF">2019-05-05T11:13:00Z</dcterms:modified>
</cp:coreProperties>
</file>