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16" w:rsidRDefault="00032116" w:rsidP="00032116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4F560C" w:rsidRDefault="00032116" w:rsidP="00032116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032116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Перечень документов, необходимых для подачи заявления на получение </w:t>
      </w:r>
      <w:r>
        <w:rPr>
          <w:rFonts w:ascii="Liberation Serif" w:hAnsi="Liberation Serif"/>
          <w:b/>
          <w:color w:val="000000" w:themeColor="text1"/>
          <w:sz w:val="28"/>
          <w:szCs w:val="28"/>
        </w:rPr>
        <w:t>сертификата</w:t>
      </w:r>
    </w:p>
    <w:p w:rsidR="00032116" w:rsidRDefault="00032116" w:rsidP="00032116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032116" w:rsidRPr="00032116" w:rsidRDefault="00032116" w:rsidP="00032116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32116">
        <w:rPr>
          <w:rFonts w:ascii="Liberation Serif" w:hAnsi="Liberation Serif"/>
          <w:color w:val="000000"/>
          <w:sz w:val="28"/>
          <w:szCs w:val="28"/>
        </w:rPr>
        <w:t>Получение сертификатов осуществляется двумя способами:</w:t>
      </w:r>
    </w:p>
    <w:p w:rsidR="00032116" w:rsidRPr="00032116" w:rsidRDefault="00032116" w:rsidP="00032116">
      <w:pPr>
        <w:pStyle w:val="a3"/>
        <w:numPr>
          <w:ilvl w:val="3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32116">
        <w:rPr>
          <w:rFonts w:ascii="Liberation Serif" w:hAnsi="Liberation Serif"/>
          <w:sz w:val="28"/>
          <w:szCs w:val="28"/>
        </w:rPr>
        <w:t xml:space="preserve">Через обращение в организацию, уполномоченную на прием заявлений для предоставления сертификата (Таблица 1), где на месте оформляется заявление и внесение информации в реестр: </w:t>
      </w:r>
    </w:p>
    <w:p w:rsidR="00032116" w:rsidRPr="00032116" w:rsidRDefault="00032116" w:rsidP="00032116">
      <w:pPr>
        <w:pStyle w:val="a3"/>
        <w:widowControl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32116">
        <w:rPr>
          <w:rFonts w:ascii="Liberation Serif" w:hAnsi="Liberation Serif" w:cs="Times New Roman"/>
          <w:sz w:val="28"/>
          <w:szCs w:val="28"/>
        </w:rPr>
        <w:t>1.1. Заявитель одновременно с заявлением предъявляет должностному лицу, осуществляющему прием заявления, следующие оригиналы документов или их копии, заверенные в нотариальном порядке:</w:t>
      </w:r>
    </w:p>
    <w:p w:rsidR="00032116" w:rsidRPr="00032116" w:rsidRDefault="00BA447F" w:rsidP="00BA447F">
      <w:pPr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032116" w:rsidRPr="00032116">
        <w:rPr>
          <w:rFonts w:ascii="Liberation Serif" w:hAnsi="Liberation Serif"/>
          <w:sz w:val="28"/>
          <w:szCs w:val="28"/>
        </w:rPr>
        <w:t xml:space="preserve"> 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:rsidR="00032116" w:rsidRPr="00BA447F" w:rsidRDefault="00BA447F" w:rsidP="00BA447F">
      <w:pPr>
        <w:tabs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- </w:t>
      </w:r>
      <w:r w:rsidR="00032116" w:rsidRPr="00BA447F">
        <w:rPr>
          <w:rFonts w:ascii="Liberation Serif" w:hAnsi="Liberation Serif"/>
          <w:sz w:val="28"/>
          <w:szCs w:val="28"/>
        </w:rPr>
        <w:t>документ, удостоверяющий личность родителя (законного представителя) ребенка;</w:t>
      </w:r>
    </w:p>
    <w:p w:rsidR="00032116" w:rsidRPr="00BA447F" w:rsidRDefault="00BA447F" w:rsidP="00BA447F">
      <w:pPr>
        <w:tabs>
          <w:tab w:val="left" w:pos="567"/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- </w:t>
      </w:r>
      <w:r w:rsidR="00032116" w:rsidRPr="00BA447F">
        <w:rPr>
          <w:rFonts w:ascii="Liberation Serif" w:hAnsi="Liberation Serif"/>
          <w:sz w:val="28"/>
          <w:szCs w:val="28"/>
        </w:rPr>
        <w:t>страховое свидетельство обязательного пенсионного страхования ребенка (при его наличии);</w:t>
      </w:r>
    </w:p>
    <w:p w:rsidR="00032116" w:rsidRPr="00032116" w:rsidRDefault="00BA447F" w:rsidP="00BA447F">
      <w:pPr>
        <w:tabs>
          <w:tab w:val="left" w:pos="567"/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- </w:t>
      </w:r>
      <w:r w:rsidR="00032116" w:rsidRPr="00BA447F">
        <w:rPr>
          <w:rFonts w:ascii="Liberation Serif" w:hAnsi="Liberation Serif"/>
          <w:sz w:val="28"/>
          <w:szCs w:val="28"/>
        </w:rPr>
        <w:t>один из документов, подтверждающих проживание ребенка на территории Артемовского городского округа:</w:t>
      </w:r>
      <w:r w:rsidR="00032116" w:rsidRPr="00032116">
        <w:rPr>
          <w:rFonts w:ascii="Liberation Serif" w:hAnsi="Liberation Serif"/>
          <w:sz w:val="28"/>
          <w:szCs w:val="28"/>
        </w:rPr>
        <w:t xml:space="preserve"> свидетельство о регистрации ребенка по месту жительства или по месту пребывания, или документ, содержащий сведения о регистрации ребенка по месту жит</w:t>
      </w:r>
      <w:r>
        <w:rPr>
          <w:rFonts w:ascii="Liberation Serif" w:hAnsi="Liberation Serif"/>
          <w:sz w:val="28"/>
          <w:szCs w:val="28"/>
        </w:rPr>
        <w:t xml:space="preserve">ельства или по месту пребывания, </w:t>
      </w:r>
      <w:proofErr w:type="gramStart"/>
      <w:r>
        <w:rPr>
          <w:rFonts w:ascii="Liberation Serif" w:hAnsi="Liberation Serif"/>
          <w:sz w:val="28"/>
          <w:szCs w:val="28"/>
        </w:rPr>
        <w:t xml:space="preserve">или </w:t>
      </w:r>
      <w:r w:rsidR="00032116" w:rsidRPr="00032116">
        <w:rPr>
          <w:rFonts w:ascii="Liberation Serif" w:hAnsi="Liberation Serif"/>
          <w:sz w:val="28"/>
          <w:szCs w:val="28"/>
        </w:rPr>
        <w:t xml:space="preserve"> справка</w:t>
      </w:r>
      <w:proofErr w:type="gramEnd"/>
      <w:r w:rsidR="00032116" w:rsidRPr="00032116">
        <w:rPr>
          <w:rFonts w:ascii="Liberation Serif" w:hAnsi="Liberation Serif"/>
          <w:sz w:val="28"/>
          <w:szCs w:val="28"/>
        </w:rPr>
        <w:t xml:space="preserve"> об обучении по основной образовательной программе в организации, осуществляющей образовательную деятельность, расположенной на территории Артемовского городского округа.</w:t>
      </w:r>
    </w:p>
    <w:p w:rsidR="00032116" w:rsidRPr="00032116" w:rsidRDefault="00032116" w:rsidP="00032116">
      <w:pPr>
        <w:pStyle w:val="a3"/>
        <w:widowControl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32116">
        <w:rPr>
          <w:rFonts w:ascii="Liberation Serif" w:hAnsi="Liberation Serif" w:cs="Times New Roman"/>
          <w:sz w:val="28"/>
          <w:szCs w:val="28"/>
        </w:rPr>
        <w:t>1.2. Должностное лицо, осуществляющее прием Заявления, проверяет соответствие указанных в Заявлении сведений предъявленным документам, и при их соответствии делает отметку об этом, удостоверяет своей подписью прием заявления и возвращает оригиналы документов (нотариально заверенные копии) Заявителю.</w:t>
      </w:r>
    </w:p>
    <w:p w:rsidR="00032116" w:rsidRPr="00032116" w:rsidRDefault="00032116" w:rsidP="0003211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32116">
        <w:rPr>
          <w:rFonts w:ascii="Liberation Serif" w:hAnsi="Liberation Serif"/>
          <w:sz w:val="28"/>
          <w:szCs w:val="28"/>
        </w:rPr>
        <w:t>1.З. Заявление регистрируется должностным лицом, осуществляющим прием Заявления, в день его представления.</w:t>
      </w:r>
    </w:p>
    <w:p w:rsidR="00032116" w:rsidRPr="00032116" w:rsidRDefault="00032116" w:rsidP="0003211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32116">
        <w:rPr>
          <w:rFonts w:ascii="Liberation Serif" w:hAnsi="Liberation Serif"/>
          <w:sz w:val="28"/>
          <w:szCs w:val="28"/>
        </w:rPr>
        <w:t>1.4. В случае если должностному лицу предъявлены не все документы, должностное лицо, осуществляющее прием Заявления, возвращает его Заявителю в день представления Заявителем Заявления.</w:t>
      </w:r>
    </w:p>
    <w:p w:rsidR="00032116" w:rsidRPr="00032116" w:rsidRDefault="00032116" w:rsidP="00032116">
      <w:pPr>
        <w:pStyle w:val="a3"/>
        <w:numPr>
          <w:ilvl w:val="1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32116">
        <w:rPr>
          <w:rFonts w:ascii="Liberation Serif" w:hAnsi="Liberation Serif"/>
          <w:sz w:val="28"/>
          <w:szCs w:val="28"/>
        </w:rPr>
        <w:t>Активация сертификата осуществляется в течение 1 рабочего дня специалистом МКУ АГО «ЦОДСО».</w:t>
      </w:r>
    </w:p>
    <w:p w:rsidR="00032116" w:rsidRDefault="00032116" w:rsidP="00032116">
      <w:pPr>
        <w:pStyle w:val="a3"/>
        <w:numPr>
          <w:ilvl w:val="1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32116">
        <w:rPr>
          <w:rFonts w:ascii="Liberation Serif" w:hAnsi="Liberation Serif"/>
          <w:sz w:val="28"/>
          <w:szCs w:val="28"/>
        </w:rPr>
        <w:t xml:space="preserve">Информация о том, в каких учреждениях можно подать заявление на получение сертификата, требуемых документах, бланк заявления размещены на портале </w:t>
      </w:r>
      <w:hyperlink r:id="rId5">
        <w:r w:rsidRPr="00032116">
          <w:rPr>
            <w:rFonts w:ascii="Liberation Serif" w:eastAsia="Calibri" w:hAnsi="Liberation Serif" w:cs="Calibri"/>
            <w:color w:val="0000FF"/>
            <w:sz w:val="28"/>
            <w:szCs w:val="28"/>
            <w:u w:val="single"/>
          </w:rPr>
          <w:t>http://</w:t>
        </w:r>
      </w:hyperlink>
      <w:hyperlink r:id="rId6">
        <w:r w:rsidRPr="00032116">
          <w:rPr>
            <w:rFonts w:ascii="Liberation Serif" w:hAnsi="Liberation Serif"/>
            <w:color w:val="0000FF"/>
            <w:sz w:val="28"/>
            <w:szCs w:val="28"/>
            <w:u w:val="single"/>
          </w:rPr>
          <w:t>66.pfdo.ru</w:t>
        </w:r>
      </w:hyperlink>
      <w:r w:rsidRPr="00032116">
        <w:rPr>
          <w:rFonts w:ascii="Liberation Serif" w:hAnsi="Liberation Serif"/>
          <w:sz w:val="28"/>
          <w:szCs w:val="28"/>
        </w:rPr>
        <w:t>, на официальных сайтах Управления образования Артемовского городского округа, муниципальных образовательных учреждений, реализующих дополнительные общеобразовательные программы.</w:t>
      </w:r>
    </w:p>
    <w:p w:rsidR="00BA447F" w:rsidRDefault="00BA447F" w:rsidP="00BA447F">
      <w:pPr>
        <w:jc w:val="both"/>
        <w:rPr>
          <w:rFonts w:ascii="Liberation Serif" w:hAnsi="Liberation Serif"/>
          <w:sz w:val="28"/>
          <w:szCs w:val="28"/>
        </w:rPr>
      </w:pPr>
    </w:p>
    <w:p w:rsidR="00BA447F" w:rsidRDefault="00BA447F" w:rsidP="00BA447F">
      <w:pPr>
        <w:jc w:val="both"/>
        <w:rPr>
          <w:rFonts w:ascii="Liberation Serif" w:hAnsi="Liberation Serif"/>
          <w:sz w:val="28"/>
          <w:szCs w:val="28"/>
        </w:rPr>
      </w:pPr>
    </w:p>
    <w:p w:rsidR="00BA447F" w:rsidRDefault="00BA447F" w:rsidP="00BA447F">
      <w:pPr>
        <w:jc w:val="both"/>
        <w:rPr>
          <w:rFonts w:ascii="Liberation Serif" w:hAnsi="Liberation Serif"/>
          <w:sz w:val="28"/>
          <w:szCs w:val="28"/>
        </w:rPr>
      </w:pPr>
    </w:p>
    <w:p w:rsidR="00BA447F" w:rsidRPr="00BA447F" w:rsidRDefault="00BA447F" w:rsidP="00BA447F">
      <w:pPr>
        <w:jc w:val="both"/>
        <w:rPr>
          <w:rFonts w:ascii="Liberation Serif" w:hAnsi="Liberation Serif"/>
          <w:sz w:val="28"/>
          <w:szCs w:val="28"/>
        </w:rPr>
      </w:pPr>
    </w:p>
    <w:p w:rsidR="00032116" w:rsidRPr="00032116" w:rsidRDefault="00032116" w:rsidP="00032116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32116">
        <w:rPr>
          <w:rFonts w:ascii="Liberation Serif" w:hAnsi="Liberation Serif"/>
          <w:sz w:val="28"/>
          <w:szCs w:val="28"/>
        </w:rPr>
        <w:lastRenderedPageBreak/>
        <w:t>Самостоятельно на</w:t>
      </w:r>
      <w:r w:rsidRPr="00032116">
        <w:rPr>
          <w:rFonts w:ascii="Liberation Serif" w:eastAsia="Times New Roman" w:hAnsi="Liberation Serif" w:cs="Times New Roman"/>
          <w:sz w:val="28"/>
          <w:szCs w:val="28"/>
        </w:rPr>
        <w:t xml:space="preserve"> портале </w:t>
      </w:r>
      <w:hyperlink r:id="rId7">
        <w:r w:rsidRPr="00032116">
          <w:rPr>
            <w:rFonts w:ascii="Liberation Serif" w:eastAsia="Calibri" w:hAnsi="Liberation Serif" w:cs="Calibri"/>
            <w:color w:val="0000FF"/>
            <w:sz w:val="28"/>
            <w:szCs w:val="28"/>
            <w:u w:val="single"/>
          </w:rPr>
          <w:t>http://</w:t>
        </w:r>
      </w:hyperlink>
      <w:hyperlink r:id="rId8">
        <w:r w:rsidRPr="00032116">
          <w:rPr>
            <w:rFonts w:ascii="Liberation Serif" w:eastAsia="Times New Roman" w:hAnsi="Liberation Serif" w:cs="Times New Roman"/>
            <w:color w:val="0000FF"/>
            <w:sz w:val="28"/>
            <w:szCs w:val="28"/>
            <w:u w:val="single"/>
          </w:rPr>
          <w:t>66.pfdo.ru</w:t>
        </w:r>
      </w:hyperlink>
      <w:r w:rsidRPr="00032116">
        <w:rPr>
          <w:rFonts w:ascii="Liberation Serif" w:eastAsia="Times New Roman" w:hAnsi="Liberation Serif" w:cs="Times New Roman"/>
          <w:color w:val="0070C0"/>
          <w:sz w:val="28"/>
          <w:szCs w:val="28"/>
        </w:rPr>
        <w:t xml:space="preserve"> </w:t>
      </w:r>
      <w:r w:rsidRPr="00032116">
        <w:rPr>
          <w:rFonts w:ascii="Liberation Serif" w:hAnsi="Liberation Serif"/>
          <w:color w:val="0070C0"/>
          <w:sz w:val="28"/>
          <w:szCs w:val="28"/>
        </w:rPr>
        <w:t>:</w:t>
      </w:r>
    </w:p>
    <w:p w:rsidR="00032116" w:rsidRPr="00032116" w:rsidRDefault="00032116" w:rsidP="0003211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32116">
        <w:rPr>
          <w:rFonts w:ascii="Liberation Serif" w:hAnsi="Liberation Serif"/>
          <w:color w:val="000000"/>
          <w:sz w:val="28"/>
          <w:szCs w:val="28"/>
        </w:rPr>
        <w:t xml:space="preserve">2.1. Непосредственно на портале </w:t>
      </w:r>
      <w:hyperlink r:id="rId9">
        <w:r w:rsidRPr="00032116">
          <w:rPr>
            <w:rFonts w:ascii="Liberation Serif" w:eastAsia="Calibri" w:hAnsi="Liberation Serif" w:cs="Calibri"/>
            <w:color w:val="0000FF"/>
            <w:sz w:val="28"/>
            <w:szCs w:val="28"/>
            <w:u w:val="single"/>
          </w:rPr>
          <w:t>http://</w:t>
        </w:r>
      </w:hyperlink>
      <w:hyperlink r:id="rId10">
        <w:r w:rsidRPr="00032116">
          <w:rPr>
            <w:rFonts w:ascii="Liberation Serif" w:hAnsi="Liberation Serif"/>
            <w:color w:val="0000FF"/>
            <w:sz w:val="28"/>
            <w:szCs w:val="28"/>
            <w:u w:val="single"/>
          </w:rPr>
          <w:t>66.pfdo.ru</w:t>
        </w:r>
      </w:hyperlink>
      <w:r w:rsidRPr="00032116">
        <w:rPr>
          <w:rFonts w:ascii="Liberation Serif" w:hAnsi="Liberation Serif"/>
          <w:color w:val="0070C0"/>
          <w:sz w:val="28"/>
          <w:szCs w:val="28"/>
        </w:rPr>
        <w:t xml:space="preserve"> </w:t>
      </w:r>
      <w:r w:rsidRPr="00032116">
        <w:rPr>
          <w:rFonts w:ascii="Liberation Serif" w:hAnsi="Liberation Serif"/>
          <w:color w:val="000000"/>
          <w:sz w:val="28"/>
          <w:szCs w:val="28"/>
        </w:rPr>
        <w:t xml:space="preserve">размещена ссылка на государственный ресурс регистрации заявлений на получение сертификата дополнительного образования. Пройдя по ссылке можно направить электронное заявление на получение сертификата, после чего на почту придет подтверждение регистрации заявления, а также реквизиты для доступа в личный кабинет системы </w:t>
      </w:r>
      <w:hyperlink r:id="rId11">
        <w:r w:rsidRPr="00032116">
          <w:rPr>
            <w:rFonts w:ascii="Liberation Serif" w:eastAsia="Calibri" w:hAnsi="Liberation Serif" w:cs="Calibri"/>
            <w:color w:val="0000FF"/>
            <w:sz w:val="28"/>
            <w:szCs w:val="28"/>
            <w:u w:val="single"/>
          </w:rPr>
          <w:t>http://</w:t>
        </w:r>
      </w:hyperlink>
      <w:hyperlink r:id="rId12">
        <w:r w:rsidRPr="00032116">
          <w:rPr>
            <w:rFonts w:ascii="Liberation Serif" w:hAnsi="Liberation Serif"/>
            <w:color w:val="0000FF"/>
            <w:sz w:val="28"/>
            <w:szCs w:val="28"/>
            <w:u w:val="single"/>
          </w:rPr>
          <w:t>66.pfdo.ru</w:t>
        </w:r>
      </w:hyperlink>
      <w:r w:rsidRPr="00032116">
        <w:rPr>
          <w:rFonts w:ascii="Liberation Serif" w:hAnsi="Liberation Serif"/>
          <w:color w:val="000000"/>
          <w:sz w:val="28"/>
          <w:szCs w:val="28"/>
        </w:rPr>
        <w:t xml:space="preserve">. С этого момента можно использовать закрепленный за ребенком сертификат и подавать заявки на зачисление в кружки и секции наравне с другими семьями, уже получившими сертификат. Однако, для того, чтобы организация могла принять заявку Заявителю необходимо активировать свой сертификат. Поэтому при первом зачислении на обучение вместе с заявлением о зачислении необходимо предоставить в образовательную организацию (Таблица 1) и заявление на получение сертификата (то, которое сформировано информационной системой при подаче электронного заявления). Организация сама проверит данные и передаст заявление в МКУ АГО «ЦОДСО», чтобы последнее активировало сертификат. </w:t>
      </w:r>
    </w:p>
    <w:p w:rsidR="00032116" w:rsidRPr="00032116" w:rsidRDefault="00032116" w:rsidP="00032116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32116">
        <w:rPr>
          <w:rFonts w:ascii="Liberation Serif" w:hAnsi="Liberation Serif"/>
          <w:color w:val="000000"/>
          <w:sz w:val="28"/>
          <w:szCs w:val="28"/>
        </w:rPr>
        <w:t>2.2. Алгоритм действий для Заявителя:</w:t>
      </w:r>
    </w:p>
    <w:p w:rsidR="00032116" w:rsidRPr="00032116" w:rsidRDefault="00032116" w:rsidP="00032116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32116">
        <w:rPr>
          <w:rFonts w:ascii="Liberation Serif" w:hAnsi="Liberation Serif"/>
          <w:color w:val="000000"/>
          <w:sz w:val="28"/>
          <w:szCs w:val="28"/>
        </w:rPr>
        <w:t xml:space="preserve">1. Написать электронное заявление на портале </w:t>
      </w:r>
      <w:hyperlink r:id="rId13">
        <w:r w:rsidRPr="00032116">
          <w:rPr>
            <w:rFonts w:ascii="Liberation Serif" w:eastAsia="Calibri" w:hAnsi="Liberation Serif" w:cs="Calibri"/>
            <w:color w:val="0000FF"/>
            <w:sz w:val="28"/>
            <w:szCs w:val="28"/>
            <w:u w:val="single"/>
          </w:rPr>
          <w:t>http://</w:t>
        </w:r>
      </w:hyperlink>
      <w:hyperlink r:id="rId14">
        <w:r w:rsidRPr="00032116">
          <w:rPr>
            <w:rFonts w:ascii="Liberation Serif" w:hAnsi="Liberation Serif"/>
            <w:color w:val="0000FF"/>
            <w:sz w:val="28"/>
            <w:szCs w:val="28"/>
            <w:u w:val="single"/>
          </w:rPr>
          <w:t>66.pfdo.ru</w:t>
        </w:r>
      </w:hyperlink>
      <w:r w:rsidRPr="00032116">
        <w:rPr>
          <w:rFonts w:ascii="Liberation Serif" w:hAnsi="Liberation Serif"/>
          <w:color w:val="0000FF"/>
          <w:sz w:val="28"/>
          <w:szCs w:val="28"/>
          <w:u w:val="single"/>
        </w:rPr>
        <w:t xml:space="preserve"> .</w:t>
      </w:r>
    </w:p>
    <w:p w:rsidR="00032116" w:rsidRPr="00032116" w:rsidRDefault="00032116" w:rsidP="00032116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32116">
        <w:rPr>
          <w:rFonts w:ascii="Liberation Serif" w:hAnsi="Liberation Serif"/>
          <w:color w:val="000000"/>
          <w:sz w:val="28"/>
          <w:szCs w:val="28"/>
        </w:rPr>
        <w:t xml:space="preserve">2. Получить доступ в личный кабинет и заполненное заявление на получение сертификата. Сохранить заявление. </w:t>
      </w:r>
    </w:p>
    <w:p w:rsidR="00032116" w:rsidRPr="00032116" w:rsidRDefault="00032116" w:rsidP="00032116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32116">
        <w:rPr>
          <w:rFonts w:ascii="Liberation Serif" w:hAnsi="Liberation Serif"/>
          <w:color w:val="000000"/>
          <w:sz w:val="28"/>
          <w:szCs w:val="28"/>
        </w:rPr>
        <w:t xml:space="preserve">3. Выбрать образовательную программу, подать электронную заявку и вместе с заявлением на зачисление отнести подписанное заявление на получение сертификата в выбранную образовательную организацию (Таблица 1). При себе необходимо иметь </w:t>
      </w:r>
      <w:r w:rsidRPr="00032116">
        <w:rPr>
          <w:rFonts w:ascii="Liberation Serif" w:hAnsi="Liberation Serif"/>
          <w:sz w:val="28"/>
          <w:szCs w:val="28"/>
        </w:rPr>
        <w:t>перечень документов (п.1.1.).</w:t>
      </w:r>
    </w:p>
    <w:p w:rsidR="00032116" w:rsidRDefault="00032116" w:rsidP="00032116">
      <w:pPr>
        <w:jc w:val="both"/>
      </w:pPr>
    </w:p>
    <w:p w:rsidR="00032116" w:rsidRDefault="00032116" w:rsidP="00032116">
      <w:pPr>
        <w:jc w:val="both"/>
      </w:pPr>
    </w:p>
    <w:p w:rsidR="00032116" w:rsidRDefault="00032116" w:rsidP="00032116">
      <w:pPr>
        <w:jc w:val="both"/>
      </w:pPr>
    </w:p>
    <w:p w:rsidR="00032116" w:rsidRDefault="00032116" w:rsidP="00032116">
      <w:pPr>
        <w:jc w:val="both"/>
      </w:pPr>
    </w:p>
    <w:p w:rsidR="00BA447F" w:rsidRDefault="00BA447F" w:rsidP="00032116">
      <w:pPr>
        <w:jc w:val="right"/>
        <w:rPr>
          <w:rFonts w:ascii="Liberation Serif" w:hAnsi="Liberation Serif"/>
          <w:sz w:val="26"/>
          <w:szCs w:val="26"/>
        </w:rPr>
      </w:pPr>
    </w:p>
    <w:p w:rsidR="00BA447F" w:rsidRDefault="00BA447F" w:rsidP="00032116">
      <w:pPr>
        <w:jc w:val="right"/>
        <w:rPr>
          <w:rFonts w:ascii="Liberation Serif" w:hAnsi="Liberation Serif"/>
          <w:sz w:val="26"/>
          <w:szCs w:val="26"/>
        </w:rPr>
      </w:pPr>
    </w:p>
    <w:p w:rsidR="00BA447F" w:rsidRDefault="00BA447F" w:rsidP="00032116">
      <w:pPr>
        <w:jc w:val="right"/>
        <w:rPr>
          <w:rFonts w:ascii="Liberation Serif" w:hAnsi="Liberation Serif"/>
          <w:sz w:val="26"/>
          <w:szCs w:val="26"/>
        </w:rPr>
      </w:pPr>
    </w:p>
    <w:p w:rsidR="00BA447F" w:rsidRDefault="00BA447F" w:rsidP="00032116">
      <w:pPr>
        <w:jc w:val="right"/>
        <w:rPr>
          <w:rFonts w:ascii="Liberation Serif" w:hAnsi="Liberation Serif"/>
          <w:sz w:val="26"/>
          <w:szCs w:val="26"/>
        </w:rPr>
      </w:pPr>
    </w:p>
    <w:p w:rsidR="00BA447F" w:rsidRDefault="00BA447F" w:rsidP="00032116">
      <w:pPr>
        <w:jc w:val="right"/>
        <w:rPr>
          <w:rFonts w:ascii="Liberation Serif" w:hAnsi="Liberation Serif"/>
          <w:sz w:val="26"/>
          <w:szCs w:val="26"/>
        </w:rPr>
      </w:pPr>
    </w:p>
    <w:p w:rsidR="00BA447F" w:rsidRDefault="00BA447F" w:rsidP="00032116">
      <w:pPr>
        <w:jc w:val="right"/>
        <w:rPr>
          <w:rFonts w:ascii="Liberation Serif" w:hAnsi="Liberation Serif"/>
          <w:sz w:val="26"/>
          <w:szCs w:val="26"/>
        </w:rPr>
      </w:pPr>
    </w:p>
    <w:p w:rsidR="00BA447F" w:rsidRDefault="00BA447F" w:rsidP="00032116">
      <w:pPr>
        <w:jc w:val="right"/>
        <w:rPr>
          <w:rFonts w:ascii="Liberation Serif" w:hAnsi="Liberation Serif"/>
          <w:sz w:val="26"/>
          <w:szCs w:val="26"/>
        </w:rPr>
      </w:pPr>
    </w:p>
    <w:p w:rsidR="00BA447F" w:rsidRDefault="00BA447F" w:rsidP="00032116">
      <w:pPr>
        <w:jc w:val="right"/>
        <w:rPr>
          <w:rFonts w:ascii="Liberation Serif" w:hAnsi="Liberation Serif"/>
          <w:sz w:val="26"/>
          <w:szCs w:val="26"/>
        </w:rPr>
      </w:pPr>
    </w:p>
    <w:p w:rsidR="00BA447F" w:rsidRDefault="00BA447F" w:rsidP="00032116">
      <w:pPr>
        <w:jc w:val="right"/>
        <w:rPr>
          <w:rFonts w:ascii="Liberation Serif" w:hAnsi="Liberation Serif"/>
          <w:sz w:val="26"/>
          <w:szCs w:val="26"/>
        </w:rPr>
      </w:pPr>
    </w:p>
    <w:p w:rsidR="00BA447F" w:rsidRDefault="00BA447F" w:rsidP="00032116">
      <w:pPr>
        <w:jc w:val="right"/>
        <w:rPr>
          <w:rFonts w:ascii="Liberation Serif" w:hAnsi="Liberation Serif"/>
          <w:sz w:val="26"/>
          <w:szCs w:val="26"/>
        </w:rPr>
      </w:pPr>
    </w:p>
    <w:p w:rsidR="00BA447F" w:rsidRDefault="00BA447F" w:rsidP="00032116">
      <w:pPr>
        <w:jc w:val="right"/>
        <w:rPr>
          <w:rFonts w:ascii="Liberation Serif" w:hAnsi="Liberation Serif"/>
          <w:sz w:val="26"/>
          <w:szCs w:val="26"/>
        </w:rPr>
      </w:pPr>
    </w:p>
    <w:p w:rsidR="00BA447F" w:rsidRDefault="00BA447F" w:rsidP="00032116">
      <w:pPr>
        <w:jc w:val="right"/>
        <w:rPr>
          <w:rFonts w:ascii="Liberation Serif" w:hAnsi="Liberation Serif"/>
          <w:sz w:val="26"/>
          <w:szCs w:val="26"/>
        </w:rPr>
      </w:pPr>
    </w:p>
    <w:p w:rsidR="00BA447F" w:rsidRDefault="00BA447F" w:rsidP="00032116">
      <w:pPr>
        <w:jc w:val="right"/>
        <w:rPr>
          <w:rFonts w:ascii="Liberation Serif" w:hAnsi="Liberation Serif"/>
          <w:sz w:val="26"/>
          <w:szCs w:val="26"/>
        </w:rPr>
      </w:pPr>
    </w:p>
    <w:p w:rsidR="00BA447F" w:rsidRDefault="00BA447F" w:rsidP="00032116">
      <w:pPr>
        <w:jc w:val="right"/>
        <w:rPr>
          <w:rFonts w:ascii="Liberation Serif" w:hAnsi="Liberation Serif"/>
          <w:sz w:val="26"/>
          <w:szCs w:val="26"/>
        </w:rPr>
      </w:pPr>
    </w:p>
    <w:p w:rsidR="00BA447F" w:rsidRDefault="00BA447F" w:rsidP="00032116">
      <w:pPr>
        <w:jc w:val="right"/>
        <w:rPr>
          <w:rFonts w:ascii="Liberation Serif" w:hAnsi="Liberation Serif"/>
          <w:sz w:val="26"/>
          <w:szCs w:val="26"/>
        </w:rPr>
      </w:pPr>
    </w:p>
    <w:p w:rsidR="00BA447F" w:rsidRDefault="00BA447F" w:rsidP="00032116">
      <w:pPr>
        <w:jc w:val="right"/>
        <w:rPr>
          <w:rFonts w:ascii="Liberation Serif" w:hAnsi="Liberation Serif"/>
          <w:sz w:val="26"/>
          <w:szCs w:val="26"/>
        </w:rPr>
      </w:pPr>
    </w:p>
    <w:p w:rsidR="00BA447F" w:rsidRDefault="00BA447F" w:rsidP="00032116">
      <w:pPr>
        <w:jc w:val="right"/>
        <w:rPr>
          <w:rFonts w:ascii="Liberation Serif" w:hAnsi="Liberation Serif"/>
          <w:sz w:val="26"/>
          <w:szCs w:val="26"/>
        </w:rPr>
      </w:pPr>
    </w:p>
    <w:p w:rsidR="00BA447F" w:rsidRDefault="00BA447F" w:rsidP="00032116">
      <w:pPr>
        <w:jc w:val="right"/>
        <w:rPr>
          <w:rFonts w:ascii="Liberation Serif" w:hAnsi="Liberation Serif"/>
          <w:sz w:val="26"/>
          <w:szCs w:val="26"/>
        </w:rPr>
      </w:pPr>
    </w:p>
    <w:p w:rsidR="00BA447F" w:rsidRDefault="00BA447F" w:rsidP="00032116">
      <w:pPr>
        <w:jc w:val="right"/>
        <w:rPr>
          <w:rFonts w:ascii="Liberation Serif" w:hAnsi="Liberation Serif"/>
          <w:sz w:val="26"/>
          <w:szCs w:val="26"/>
        </w:rPr>
      </w:pPr>
    </w:p>
    <w:p w:rsidR="00BA447F" w:rsidRDefault="00BA447F" w:rsidP="00032116">
      <w:pPr>
        <w:jc w:val="right"/>
        <w:rPr>
          <w:rFonts w:ascii="Liberation Serif" w:hAnsi="Liberation Serif"/>
          <w:sz w:val="26"/>
          <w:szCs w:val="26"/>
        </w:rPr>
      </w:pPr>
    </w:p>
    <w:p w:rsidR="00BA447F" w:rsidRDefault="00BA447F" w:rsidP="00032116">
      <w:pPr>
        <w:jc w:val="right"/>
        <w:rPr>
          <w:rFonts w:ascii="Liberation Serif" w:hAnsi="Liberation Serif"/>
          <w:sz w:val="26"/>
          <w:szCs w:val="26"/>
        </w:rPr>
      </w:pPr>
    </w:p>
    <w:p w:rsidR="00BA447F" w:rsidRDefault="00BA447F" w:rsidP="00032116">
      <w:pPr>
        <w:jc w:val="right"/>
        <w:rPr>
          <w:rFonts w:ascii="Liberation Serif" w:hAnsi="Liberation Serif"/>
          <w:sz w:val="26"/>
          <w:szCs w:val="26"/>
        </w:rPr>
      </w:pPr>
    </w:p>
    <w:p w:rsidR="00BA447F" w:rsidRDefault="00BA447F" w:rsidP="00032116">
      <w:pPr>
        <w:jc w:val="right"/>
        <w:rPr>
          <w:rFonts w:ascii="Liberation Serif" w:hAnsi="Liberation Serif"/>
          <w:sz w:val="26"/>
          <w:szCs w:val="26"/>
        </w:rPr>
      </w:pPr>
    </w:p>
    <w:p w:rsidR="00032116" w:rsidRPr="005A05A9" w:rsidRDefault="00032116" w:rsidP="00032116">
      <w:pPr>
        <w:jc w:val="right"/>
        <w:rPr>
          <w:rFonts w:ascii="Liberation Serif" w:hAnsi="Liberation Serif"/>
          <w:sz w:val="26"/>
          <w:szCs w:val="26"/>
        </w:rPr>
      </w:pPr>
      <w:r w:rsidRPr="005A05A9">
        <w:rPr>
          <w:rFonts w:ascii="Liberation Serif" w:hAnsi="Liberation Serif"/>
          <w:sz w:val="26"/>
          <w:szCs w:val="26"/>
        </w:rPr>
        <w:t>Таблица 1</w:t>
      </w:r>
    </w:p>
    <w:tbl>
      <w:tblPr>
        <w:tblW w:w="9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4609"/>
        <w:gridCol w:w="4028"/>
      </w:tblGrid>
      <w:tr w:rsidR="00032116" w:rsidRPr="00235A3F" w:rsidTr="00BA447F">
        <w:trPr>
          <w:trHeight w:val="141"/>
        </w:trPr>
        <w:tc>
          <w:tcPr>
            <w:tcW w:w="807" w:type="dxa"/>
            <w:shd w:val="clear" w:color="auto" w:fill="auto"/>
            <w:vAlign w:val="center"/>
          </w:tcPr>
          <w:p w:rsidR="00032116" w:rsidRPr="00235A3F" w:rsidRDefault="00032116" w:rsidP="00C85C40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4609" w:type="dxa"/>
            <w:shd w:val="clear" w:color="auto" w:fill="auto"/>
            <w:vAlign w:val="center"/>
          </w:tcPr>
          <w:p w:rsidR="00032116" w:rsidRPr="00235A3F" w:rsidRDefault="00032116" w:rsidP="00C85C40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032116" w:rsidRPr="00235A3F" w:rsidRDefault="00032116" w:rsidP="00C85C40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Адреса, по которым осуществляется прием и регистрация Заявлений</w:t>
            </w:r>
          </w:p>
        </w:tc>
      </w:tr>
      <w:tr w:rsidR="00032116" w:rsidRPr="00235A3F" w:rsidTr="00BA447F">
        <w:trPr>
          <w:trHeight w:val="141"/>
        </w:trPr>
        <w:tc>
          <w:tcPr>
            <w:tcW w:w="807" w:type="dxa"/>
            <w:shd w:val="clear" w:color="auto" w:fill="auto"/>
            <w:vAlign w:val="center"/>
          </w:tcPr>
          <w:p w:rsidR="00032116" w:rsidRPr="00235A3F" w:rsidRDefault="00032116" w:rsidP="00032116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609" w:type="dxa"/>
            <w:shd w:val="clear" w:color="auto" w:fill="auto"/>
          </w:tcPr>
          <w:p w:rsidR="00032116" w:rsidRPr="00235A3F" w:rsidRDefault="00032116" w:rsidP="00C85C40">
            <w:pPr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Муниципальное автономное образовательное учреждение дополнительного образования № 24 «Детская художественная школа»</w:t>
            </w:r>
          </w:p>
        </w:tc>
        <w:tc>
          <w:tcPr>
            <w:tcW w:w="4028" w:type="dxa"/>
            <w:shd w:val="clear" w:color="auto" w:fill="auto"/>
          </w:tcPr>
          <w:p w:rsidR="00032116" w:rsidRPr="00235A3F" w:rsidRDefault="00032116" w:rsidP="00C85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 xml:space="preserve">623780 Свердловская область, </w:t>
            </w:r>
            <w:proofErr w:type="spellStart"/>
            <w:r w:rsidRPr="00235A3F">
              <w:rPr>
                <w:rFonts w:ascii="Liberation Serif" w:hAnsi="Liberation Serif"/>
                <w:sz w:val="24"/>
                <w:szCs w:val="24"/>
              </w:rPr>
              <w:t>г.Артемовский</w:t>
            </w:r>
            <w:proofErr w:type="spellEnd"/>
            <w:r w:rsidRPr="00235A3F">
              <w:rPr>
                <w:rFonts w:ascii="Liberation Serif" w:hAnsi="Liberation Serif"/>
                <w:sz w:val="24"/>
                <w:szCs w:val="24"/>
              </w:rPr>
              <w:t>, ул. Первомайская, 65</w:t>
            </w:r>
          </w:p>
        </w:tc>
      </w:tr>
      <w:tr w:rsidR="00032116" w:rsidRPr="00235A3F" w:rsidTr="00BA447F">
        <w:trPr>
          <w:trHeight w:val="141"/>
        </w:trPr>
        <w:tc>
          <w:tcPr>
            <w:tcW w:w="807" w:type="dxa"/>
            <w:shd w:val="clear" w:color="auto" w:fill="auto"/>
            <w:vAlign w:val="center"/>
          </w:tcPr>
          <w:p w:rsidR="00032116" w:rsidRPr="00235A3F" w:rsidRDefault="00032116" w:rsidP="00032116">
            <w:pPr>
              <w:numPr>
                <w:ilvl w:val="0"/>
                <w:numId w:val="5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609" w:type="dxa"/>
            <w:shd w:val="clear" w:color="auto" w:fill="auto"/>
          </w:tcPr>
          <w:p w:rsidR="00032116" w:rsidRPr="00235A3F" w:rsidRDefault="00032116" w:rsidP="00C85C40">
            <w:pPr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Муниципальное автономное образовательное учреждение дополнительного образования «Детско-юношеская спортивная школа» № 25</w:t>
            </w:r>
          </w:p>
        </w:tc>
        <w:tc>
          <w:tcPr>
            <w:tcW w:w="4028" w:type="dxa"/>
            <w:shd w:val="clear" w:color="auto" w:fill="auto"/>
          </w:tcPr>
          <w:p w:rsidR="00032116" w:rsidRPr="00235A3F" w:rsidRDefault="00032116" w:rsidP="00C85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 xml:space="preserve">623794, Свердловская область, Артемовский район, поселок </w:t>
            </w:r>
            <w:proofErr w:type="spellStart"/>
            <w:r w:rsidRPr="00235A3F">
              <w:rPr>
                <w:rFonts w:ascii="Liberation Serif" w:hAnsi="Liberation Serif"/>
                <w:sz w:val="24"/>
                <w:szCs w:val="24"/>
              </w:rPr>
              <w:t>Буланаш</w:t>
            </w:r>
            <w:proofErr w:type="spellEnd"/>
            <w:r w:rsidRPr="00235A3F">
              <w:rPr>
                <w:rFonts w:ascii="Liberation Serif" w:hAnsi="Liberation Serif"/>
                <w:sz w:val="24"/>
                <w:szCs w:val="24"/>
              </w:rPr>
              <w:t>, улица Вахрушева, 4</w:t>
            </w:r>
          </w:p>
        </w:tc>
      </w:tr>
      <w:tr w:rsidR="00032116" w:rsidRPr="00235A3F" w:rsidTr="00BA447F">
        <w:trPr>
          <w:trHeight w:val="857"/>
        </w:trPr>
        <w:tc>
          <w:tcPr>
            <w:tcW w:w="807" w:type="dxa"/>
            <w:shd w:val="clear" w:color="auto" w:fill="auto"/>
            <w:vAlign w:val="center"/>
          </w:tcPr>
          <w:p w:rsidR="00032116" w:rsidRPr="00235A3F" w:rsidRDefault="00032116" w:rsidP="00032116">
            <w:pPr>
              <w:numPr>
                <w:ilvl w:val="0"/>
                <w:numId w:val="5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235A3F">
              <w:rPr>
                <w:rFonts w:ascii="Liberation Serif" w:hAnsi="Liberation Serif"/>
                <w:sz w:val="24"/>
                <w:szCs w:val="24"/>
                <w:lang w:val="en-US"/>
              </w:rPr>
              <w:t>…</w:t>
            </w:r>
          </w:p>
        </w:tc>
        <w:tc>
          <w:tcPr>
            <w:tcW w:w="4609" w:type="dxa"/>
            <w:shd w:val="clear" w:color="auto" w:fill="auto"/>
          </w:tcPr>
          <w:p w:rsidR="00032116" w:rsidRPr="00235A3F" w:rsidRDefault="00032116" w:rsidP="00C85C40">
            <w:pPr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Муниципальное автономное образовательное учреждение центр дополнительного образования «Фаворит»</w:t>
            </w:r>
          </w:p>
        </w:tc>
        <w:tc>
          <w:tcPr>
            <w:tcW w:w="4028" w:type="dxa"/>
            <w:shd w:val="clear" w:color="auto" w:fill="auto"/>
          </w:tcPr>
          <w:p w:rsidR="00032116" w:rsidRPr="00235A3F" w:rsidRDefault="00032116" w:rsidP="00C85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 xml:space="preserve">632782 Свердловская область </w:t>
            </w:r>
            <w:proofErr w:type="spellStart"/>
            <w:r w:rsidRPr="00235A3F">
              <w:rPr>
                <w:rFonts w:ascii="Liberation Serif" w:hAnsi="Liberation Serif"/>
                <w:sz w:val="24"/>
                <w:szCs w:val="24"/>
              </w:rPr>
              <w:t>г.Артёмовский</w:t>
            </w:r>
            <w:proofErr w:type="spellEnd"/>
            <w:r w:rsidRPr="00235A3F">
              <w:rPr>
                <w:rFonts w:ascii="Liberation Serif" w:hAnsi="Liberation Serif"/>
                <w:sz w:val="24"/>
                <w:szCs w:val="24"/>
              </w:rPr>
              <w:t xml:space="preserve"> ул. Терешковой, 15</w:t>
            </w:r>
          </w:p>
        </w:tc>
      </w:tr>
      <w:tr w:rsidR="00032116" w:rsidRPr="00235A3F" w:rsidTr="00BA447F">
        <w:trPr>
          <w:trHeight w:val="141"/>
        </w:trPr>
        <w:tc>
          <w:tcPr>
            <w:tcW w:w="807" w:type="dxa"/>
            <w:shd w:val="clear" w:color="auto" w:fill="auto"/>
            <w:vAlign w:val="center"/>
          </w:tcPr>
          <w:p w:rsidR="00032116" w:rsidRPr="00235A3F" w:rsidRDefault="00032116" w:rsidP="00032116">
            <w:pPr>
              <w:numPr>
                <w:ilvl w:val="0"/>
                <w:numId w:val="5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4609" w:type="dxa"/>
            <w:shd w:val="clear" w:color="auto" w:fill="auto"/>
          </w:tcPr>
          <w:p w:rsidR="00032116" w:rsidRPr="00235A3F" w:rsidRDefault="00032116" w:rsidP="00C85C40">
            <w:pPr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 дополнительного образования «Центр образования и профессиональной ориентации»</w:t>
            </w:r>
          </w:p>
        </w:tc>
        <w:tc>
          <w:tcPr>
            <w:tcW w:w="4028" w:type="dxa"/>
            <w:shd w:val="clear" w:color="auto" w:fill="auto"/>
          </w:tcPr>
          <w:p w:rsidR="00032116" w:rsidRPr="00235A3F" w:rsidRDefault="00032116" w:rsidP="00C85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 xml:space="preserve">623794, Свердловская область, Артемовский район, </w:t>
            </w:r>
            <w:proofErr w:type="spellStart"/>
            <w:r w:rsidRPr="00235A3F">
              <w:rPr>
                <w:rFonts w:ascii="Liberation Serif" w:hAnsi="Liberation Serif"/>
                <w:sz w:val="24"/>
                <w:szCs w:val="24"/>
              </w:rPr>
              <w:t>п.Буланаш</w:t>
            </w:r>
            <w:proofErr w:type="spellEnd"/>
            <w:r w:rsidRPr="00235A3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235A3F">
              <w:rPr>
                <w:rFonts w:ascii="Liberation Serif" w:hAnsi="Liberation Serif"/>
                <w:sz w:val="24"/>
                <w:szCs w:val="24"/>
              </w:rPr>
              <w:t>ул.Коммунальная</w:t>
            </w:r>
            <w:proofErr w:type="spellEnd"/>
            <w:r w:rsidRPr="00235A3F">
              <w:rPr>
                <w:rFonts w:ascii="Liberation Serif" w:hAnsi="Liberation Serif"/>
                <w:sz w:val="24"/>
                <w:szCs w:val="24"/>
              </w:rPr>
              <w:t>, 10</w:t>
            </w:r>
          </w:p>
        </w:tc>
      </w:tr>
      <w:tr w:rsidR="00032116" w:rsidRPr="00235A3F" w:rsidTr="00BA447F">
        <w:trPr>
          <w:trHeight w:val="141"/>
        </w:trPr>
        <w:tc>
          <w:tcPr>
            <w:tcW w:w="807" w:type="dxa"/>
            <w:shd w:val="clear" w:color="auto" w:fill="auto"/>
            <w:vAlign w:val="center"/>
          </w:tcPr>
          <w:p w:rsidR="00032116" w:rsidRPr="00235A3F" w:rsidRDefault="00032116" w:rsidP="00032116">
            <w:pPr>
              <w:numPr>
                <w:ilvl w:val="0"/>
                <w:numId w:val="5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09" w:type="dxa"/>
            <w:shd w:val="clear" w:color="auto" w:fill="auto"/>
          </w:tcPr>
          <w:p w:rsidR="00032116" w:rsidRPr="00235A3F" w:rsidRDefault="00032116" w:rsidP="00C85C40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235A3F">
              <w:rPr>
                <w:rStyle w:val="a4"/>
                <w:rFonts w:ascii="Liberation Serif" w:hAnsi="Liberation Serif" w:cs="Lucida Sans Unicode"/>
                <w:sz w:val="24"/>
                <w:szCs w:val="24"/>
              </w:rPr>
              <w:t>Муниципальное бюджетное учреждение дополнительного образования Артемовского городского округа "Детская школа искусств № 1"</w:t>
            </w:r>
          </w:p>
        </w:tc>
        <w:tc>
          <w:tcPr>
            <w:tcW w:w="4028" w:type="dxa"/>
            <w:shd w:val="clear" w:color="auto" w:fill="auto"/>
          </w:tcPr>
          <w:p w:rsidR="00032116" w:rsidRPr="00235A3F" w:rsidRDefault="00032116" w:rsidP="00C85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623785 Свердловская область г. Артемовский  ул. Ленина, 28</w:t>
            </w:r>
          </w:p>
        </w:tc>
      </w:tr>
      <w:tr w:rsidR="00032116" w:rsidRPr="00235A3F" w:rsidTr="00BA447F">
        <w:trPr>
          <w:trHeight w:val="141"/>
        </w:trPr>
        <w:tc>
          <w:tcPr>
            <w:tcW w:w="807" w:type="dxa"/>
            <w:shd w:val="clear" w:color="auto" w:fill="auto"/>
            <w:vAlign w:val="center"/>
          </w:tcPr>
          <w:p w:rsidR="00032116" w:rsidRPr="00235A3F" w:rsidRDefault="00032116" w:rsidP="00032116">
            <w:pPr>
              <w:numPr>
                <w:ilvl w:val="0"/>
                <w:numId w:val="5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09" w:type="dxa"/>
            <w:shd w:val="clear" w:color="auto" w:fill="auto"/>
          </w:tcPr>
          <w:p w:rsidR="00032116" w:rsidRPr="00235A3F" w:rsidRDefault="00032116" w:rsidP="00C85C40">
            <w:pPr>
              <w:pStyle w:val="voice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 w:cs="Arial"/>
                <w:b/>
              </w:rPr>
            </w:pPr>
            <w:r w:rsidRPr="00235A3F">
              <w:rPr>
                <w:rStyle w:val="a4"/>
                <w:rFonts w:ascii="Liberation Serif" w:hAnsi="Liberation Serif" w:cs="Lucida Sans Unicode"/>
              </w:rPr>
              <w:t>Муниципальное бюджетное учреждение дополнительного образования Артемовского городского округа "Детская школа искусств № 2"</w:t>
            </w:r>
          </w:p>
        </w:tc>
        <w:tc>
          <w:tcPr>
            <w:tcW w:w="4028" w:type="dxa"/>
            <w:shd w:val="clear" w:color="auto" w:fill="auto"/>
          </w:tcPr>
          <w:p w:rsidR="00032116" w:rsidRPr="00235A3F" w:rsidRDefault="00032116" w:rsidP="00C85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 xml:space="preserve">623794 Свердловская область, Артемовский район, п. </w:t>
            </w:r>
            <w:proofErr w:type="spellStart"/>
            <w:r w:rsidRPr="00235A3F">
              <w:rPr>
                <w:rFonts w:ascii="Liberation Serif" w:hAnsi="Liberation Serif"/>
                <w:sz w:val="24"/>
                <w:szCs w:val="24"/>
              </w:rPr>
              <w:t>Буланаш</w:t>
            </w:r>
            <w:proofErr w:type="spellEnd"/>
            <w:r w:rsidRPr="00235A3F">
              <w:rPr>
                <w:rFonts w:ascii="Liberation Serif" w:hAnsi="Liberation Serif"/>
                <w:sz w:val="24"/>
                <w:szCs w:val="24"/>
              </w:rPr>
              <w:t>, ул. Вахрушева, 7</w:t>
            </w:r>
          </w:p>
        </w:tc>
      </w:tr>
      <w:tr w:rsidR="00032116" w:rsidRPr="00235A3F" w:rsidTr="00BA447F">
        <w:trPr>
          <w:trHeight w:val="141"/>
        </w:trPr>
        <w:tc>
          <w:tcPr>
            <w:tcW w:w="807" w:type="dxa"/>
            <w:shd w:val="clear" w:color="auto" w:fill="auto"/>
            <w:vAlign w:val="center"/>
          </w:tcPr>
          <w:p w:rsidR="00032116" w:rsidRPr="00235A3F" w:rsidRDefault="00032116" w:rsidP="00032116">
            <w:pPr>
              <w:numPr>
                <w:ilvl w:val="0"/>
                <w:numId w:val="5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09" w:type="dxa"/>
            <w:shd w:val="clear" w:color="auto" w:fill="auto"/>
          </w:tcPr>
          <w:p w:rsidR="00032116" w:rsidRPr="00235A3F" w:rsidRDefault="00032116" w:rsidP="00C85C40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4» </w:t>
            </w:r>
          </w:p>
        </w:tc>
        <w:tc>
          <w:tcPr>
            <w:tcW w:w="4028" w:type="dxa"/>
            <w:shd w:val="clear" w:color="auto" w:fill="auto"/>
          </w:tcPr>
          <w:p w:rsidR="00032116" w:rsidRPr="00235A3F" w:rsidRDefault="00032116" w:rsidP="00C85C40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623795,</w:t>
            </w:r>
          </w:p>
          <w:p w:rsidR="00032116" w:rsidRPr="00235A3F" w:rsidRDefault="00032116" w:rsidP="00C85C40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Артемовский район</w:t>
            </w:r>
          </w:p>
          <w:p w:rsidR="00032116" w:rsidRPr="00235A3F" w:rsidRDefault="00032116" w:rsidP="00C85C40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  <w:p w:rsidR="00032116" w:rsidRPr="00235A3F" w:rsidRDefault="00032116" w:rsidP="00C85C40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ул. Горького,1</w:t>
            </w:r>
          </w:p>
        </w:tc>
      </w:tr>
      <w:tr w:rsidR="00032116" w:rsidRPr="00235A3F" w:rsidTr="00BA447F">
        <w:trPr>
          <w:trHeight w:val="141"/>
        </w:trPr>
        <w:tc>
          <w:tcPr>
            <w:tcW w:w="807" w:type="dxa"/>
            <w:shd w:val="clear" w:color="auto" w:fill="auto"/>
            <w:vAlign w:val="center"/>
          </w:tcPr>
          <w:p w:rsidR="00032116" w:rsidRPr="00235A3F" w:rsidRDefault="00032116" w:rsidP="00032116">
            <w:pPr>
              <w:numPr>
                <w:ilvl w:val="0"/>
                <w:numId w:val="5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09" w:type="dxa"/>
            <w:shd w:val="clear" w:color="auto" w:fill="auto"/>
          </w:tcPr>
          <w:p w:rsidR="00032116" w:rsidRPr="00235A3F" w:rsidRDefault="00032116" w:rsidP="00C85C40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№5» </w:t>
            </w:r>
          </w:p>
        </w:tc>
        <w:tc>
          <w:tcPr>
            <w:tcW w:w="4028" w:type="dxa"/>
            <w:shd w:val="clear" w:color="auto" w:fill="auto"/>
          </w:tcPr>
          <w:p w:rsidR="00032116" w:rsidRPr="00235A3F" w:rsidRDefault="00032116" w:rsidP="00C85C40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623780,</w:t>
            </w:r>
          </w:p>
          <w:p w:rsidR="00032116" w:rsidRPr="00235A3F" w:rsidRDefault="00032116" w:rsidP="00C85C40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Артемовский район</w:t>
            </w:r>
          </w:p>
          <w:p w:rsidR="00032116" w:rsidRPr="00235A3F" w:rsidRDefault="00032116" w:rsidP="00C85C40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35A3F">
              <w:rPr>
                <w:rFonts w:ascii="Liberation Serif" w:hAnsi="Liberation Serif"/>
                <w:sz w:val="24"/>
                <w:szCs w:val="24"/>
              </w:rPr>
              <w:t>с.Б.Трифоново</w:t>
            </w:r>
            <w:proofErr w:type="spellEnd"/>
          </w:p>
          <w:p w:rsidR="00032116" w:rsidRPr="00235A3F" w:rsidRDefault="00032116" w:rsidP="00C85C40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ул.Совхозная,4а</w:t>
            </w:r>
          </w:p>
        </w:tc>
      </w:tr>
      <w:tr w:rsidR="00032116" w:rsidRPr="00235A3F" w:rsidTr="00BA447F">
        <w:trPr>
          <w:trHeight w:val="1349"/>
        </w:trPr>
        <w:tc>
          <w:tcPr>
            <w:tcW w:w="807" w:type="dxa"/>
            <w:shd w:val="clear" w:color="auto" w:fill="auto"/>
            <w:vAlign w:val="center"/>
          </w:tcPr>
          <w:p w:rsidR="00032116" w:rsidRPr="00235A3F" w:rsidRDefault="00032116" w:rsidP="00032116">
            <w:pPr>
              <w:numPr>
                <w:ilvl w:val="0"/>
                <w:numId w:val="5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09" w:type="dxa"/>
            <w:shd w:val="clear" w:color="auto" w:fill="auto"/>
          </w:tcPr>
          <w:p w:rsidR="00032116" w:rsidRPr="00235A3F" w:rsidRDefault="00032116" w:rsidP="00C85C40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№8» </w:t>
            </w:r>
          </w:p>
        </w:tc>
        <w:tc>
          <w:tcPr>
            <w:tcW w:w="4028" w:type="dxa"/>
            <w:shd w:val="clear" w:color="auto" w:fill="auto"/>
          </w:tcPr>
          <w:p w:rsidR="00032116" w:rsidRPr="00235A3F" w:rsidRDefault="00032116" w:rsidP="00C85C40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623794,</w:t>
            </w:r>
          </w:p>
          <w:p w:rsidR="00032116" w:rsidRPr="00235A3F" w:rsidRDefault="00032116" w:rsidP="00C85C40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Артемовский район</w:t>
            </w:r>
          </w:p>
          <w:p w:rsidR="00032116" w:rsidRPr="00235A3F" w:rsidRDefault="00032116" w:rsidP="00C85C40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35A3F">
              <w:rPr>
                <w:rFonts w:ascii="Liberation Serif" w:hAnsi="Liberation Serif"/>
                <w:sz w:val="24"/>
                <w:szCs w:val="24"/>
              </w:rPr>
              <w:t>п.Буланаш</w:t>
            </w:r>
            <w:proofErr w:type="spellEnd"/>
          </w:p>
          <w:p w:rsidR="00032116" w:rsidRPr="00235A3F" w:rsidRDefault="00032116" w:rsidP="00C85C40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ул.Комсомольская,7</w:t>
            </w:r>
          </w:p>
        </w:tc>
      </w:tr>
      <w:tr w:rsidR="00032116" w:rsidRPr="00235A3F" w:rsidTr="00BA447F">
        <w:trPr>
          <w:trHeight w:val="1349"/>
        </w:trPr>
        <w:tc>
          <w:tcPr>
            <w:tcW w:w="807" w:type="dxa"/>
            <w:shd w:val="clear" w:color="auto" w:fill="auto"/>
            <w:vAlign w:val="center"/>
          </w:tcPr>
          <w:p w:rsidR="00032116" w:rsidRPr="00235A3F" w:rsidRDefault="00032116" w:rsidP="00032116">
            <w:pPr>
              <w:numPr>
                <w:ilvl w:val="0"/>
                <w:numId w:val="5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09" w:type="dxa"/>
            <w:shd w:val="clear" w:color="auto" w:fill="auto"/>
          </w:tcPr>
          <w:p w:rsidR="00032116" w:rsidRPr="00235A3F" w:rsidRDefault="00032116" w:rsidP="00C85C40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№9»</w:t>
            </w:r>
          </w:p>
        </w:tc>
        <w:tc>
          <w:tcPr>
            <w:tcW w:w="4028" w:type="dxa"/>
            <w:shd w:val="clear" w:color="auto" w:fill="auto"/>
          </w:tcPr>
          <w:p w:rsidR="00032116" w:rsidRPr="00235A3F" w:rsidRDefault="00032116" w:rsidP="00C85C40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623794,</w:t>
            </w:r>
          </w:p>
          <w:p w:rsidR="00032116" w:rsidRPr="00235A3F" w:rsidRDefault="00032116" w:rsidP="00C85C40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Артемовский район</w:t>
            </w:r>
          </w:p>
          <w:p w:rsidR="00032116" w:rsidRPr="00235A3F" w:rsidRDefault="00032116" w:rsidP="00C85C40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35A3F">
              <w:rPr>
                <w:rFonts w:ascii="Liberation Serif" w:hAnsi="Liberation Serif"/>
                <w:sz w:val="24"/>
                <w:szCs w:val="24"/>
              </w:rPr>
              <w:t>п.Буланаш</w:t>
            </w:r>
            <w:proofErr w:type="spellEnd"/>
          </w:p>
          <w:p w:rsidR="00032116" w:rsidRPr="00235A3F" w:rsidRDefault="00032116" w:rsidP="00C85C40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35A3F">
              <w:rPr>
                <w:rFonts w:ascii="Liberation Serif" w:hAnsi="Liberation Serif"/>
                <w:sz w:val="24"/>
                <w:szCs w:val="24"/>
              </w:rPr>
              <w:t>ул.Комсомольская</w:t>
            </w:r>
            <w:proofErr w:type="spellEnd"/>
            <w:r w:rsidRPr="00235A3F">
              <w:rPr>
                <w:rFonts w:ascii="Liberation Serif" w:hAnsi="Liberation Serif"/>
                <w:sz w:val="24"/>
                <w:szCs w:val="24"/>
              </w:rPr>
              <w:t>, 21</w:t>
            </w:r>
          </w:p>
        </w:tc>
      </w:tr>
      <w:tr w:rsidR="00032116" w:rsidRPr="00235A3F" w:rsidTr="00BA447F">
        <w:trPr>
          <w:trHeight w:val="1349"/>
        </w:trPr>
        <w:tc>
          <w:tcPr>
            <w:tcW w:w="807" w:type="dxa"/>
            <w:shd w:val="clear" w:color="auto" w:fill="auto"/>
            <w:vAlign w:val="center"/>
          </w:tcPr>
          <w:p w:rsidR="00032116" w:rsidRPr="00235A3F" w:rsidRDefault="00032116" w:rsidP="00032116">
            <w:pPr>
              <w:numPr>
                <w:ilvl w:val="0"/>
                <w:numId w:val="5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09" w:type="dxa"/>
            <w:shd w:val="clear" w:color="auto" w:fill="auto"/>
          </w:tcPr>
          <w:p w:rsidR="00032116" w:rsidRPr="00235A3F" w:rsidRDefault="00032116" w:rsidP="00C85C40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№10»</w:t>
            </w:r>
          </w:p>
        </w:tc>
        <w:tc>
          <w:tcPr>
            <w:tcW w:w="4028" w:type="dxa"/>
            <w:shd w:val="clear" w:color="auto" w:fill="auto"/>
          </w:tcPr>
          <w:p w:rsidR="00032116" w:rsidRPr="00235A3F" w:rsidRDefault="00032116" w:rsidP="00C85C40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 xml:space="preserve">623780, </w:t>
            </w:r>
            <w:proofErr w:type="spellStart"/>
            <w:r w:rsidRPr="00235A3F">
              <w:rPr>
                <w:rFonts w:ascii="Liberation Serif" w:hAnsi="Liberation Serif"/>
                <w:sz w:val="24"/>
                <w:szCs w:val="24"/>
              </w:rPr>
              <w:t>г.Артемовский</w:t>
            </w:r>
            <w:proofErr w:type="spellEnd"/>
          </w:p>
          <w:p w:rsidR="00032116" w:rsidRPr="00235A3F" w:rsidRDefault="00032116" w:rsidP="00C85C40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ул.Пригородная,2 А</w:t>
            </w:r>
          </w:p>
        </w:tc>
      </w:tr>
      <w:tr w:rsidR="00032116" w:rsidRPr="00235A3F" w:rsidTr="00BA447F">
        <w:trPr>
          <w:trHeight w:val="1349"/>
        </w:trPr>
        <w:tc>
          <w:tcPr>
            <w:tcW w:w="807" w:type="dxa"/>
            <w:shd w:val="clear" w:color="auto" w:fill="auto"/>
            <w:vAlign w:val="center"/>
          </w:tcPr>
          <w:p w:rsidR="00032116" w:rsidRPr="00235A3F" w:rsidRDefault="00032116" w:rsidP="00032116">
            <w:pPr>
              <w:numPr>
                <w:ilvl w:val="0"/>
                <w:numId w:val="5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09" w:type="dxa"/>
            <w:shd w:val="clear" w:color="auto" w:fill="auto"/>
          </w:tcPr>
          <w:p w:rsidR="00032116" w:rsidRPr="00235A3F" w:rsidRDefault="00032116" w:rsidP="00C85C40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№16» </w:t>
            </w:r>
          </w:p>
        </w:tc>
        <w:tc>
          <w:tcPr>
            <w:tcW w:w="4028" w:type="dxa"/>
            <w:shd w:val="clear" w:color="auto" w:fill="auto"/>
          </w:tcPr>
          <w:p w:rsidR="00032116" w:rsidRPr="00235A3F" w:rsidRDefault="00032116" w:rsidP="00C85C40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623770,</w:t>
            </w:r>
          </w:p>
          <w:p w:rsidR="00032116" w:rsidRPr="00235A3F" w:rsidRDefault="00032116" w:rsidP="00C85C40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Артемовский район</w:t>
            </w:r>
          </w:p>
          <w:p w:rsidR="00032116" w:rsidRPr="00235A3F" w:rsidRDefault="00032116" w:rsidP="00C85C40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35A3F">
              <w:rPr>
                <w:rFonts w:ascii="Liberation Serif" w:hAnsi="Liberation Serif"/>
                <w:sz w:val="24"/>
                <w:szCs w:val="24"/>
              </w:rPr>
              <w:t>п.Сосновый</w:t>
            </w:r>
            <w:proofErr w:type="spellEnd"/>
            <w:r w:rsidRPr="00235A3F">
              <w:rPr>
                <w:rFonts w:ascii="Liberation Serif" w:hAnsi="Liberation Serif"/>
                <w:sz w:val="24"/>
                <w:szCs w:val="24"/>
              </w:rPr>
              <w:t xml:space="preserve"> Бор</w:t>
            </w:r>
          </w:p>
          <w:p w:rsidR="00032116" w:rsidRPr="00235A3F" w:rsidRDefault="00032116" w:rsidP="00C85C40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ул.Черемушки,5</w:t>
            </w:r>
          </w:p>
        </w:tc>
      </w:tr>
      <w:tr w:rsidR="00032116" w:rsidRPr="00235A3F" w:rsidTr="00BA447F">
        <w:trPr>
          <w:trHeight w:val="806"/>
        </w:trPr>
        <w:tc>
          <w:tcPr>
            <w:tcW w:w="807" w:type="dxa"/>
            <w:shd w:val="clear" w:color="auto" w:fill="auto"/>
            <w:vAlign w:val="center"/>
          </w:tcPr>
          <w:p w:rsidR="00032116" w:rsidRPr="00235A3F" w:rsidRDefault="00032116" w:rsidP="00032116">
            <w:pPr>
              <w:numPr>
                <w:ilvl w:val="0"/>
                <w:numId w:val="5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09" w:type="dxa"/>
            <w:shd w:val="clear" w:color="auto" w:fill="auto"/>
          </w:tcPr>
          <w:p w:rsidR="00032116" w:rsidRPr="00235A3F" w:rsidRDefault="00032116" w:rsidP="00C85C40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«Лицей  № 21» </w:t>
            </w:r>
          </w:p>
        </w:tc>
        <w:tc>
          <w:tcPr>
            <w:tcW w:w="4028" w:type="dxa"/>
            <w:shd w:val="clear" w:color="auto" w:fill="auto"/>
          </w:tcPr>
          <w:p w:rsidR="00032116" w:rsidRPr="00235A3F" w:rsidRDefault="00032116" w:rsidP="00C85C40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 xml:space="preserve">623780, </w:t>
            </w:r>
            <w:proofErr w:type="spellStart"/>
            <w:r w:rsidRPr="00235A3F">
              <w:rPr>
                <w:rFonts w:ascii="Liberation Serif" w:hAnsi="Liberation Serif"/>
                <w:sz w:val="24"/>
                <w:szCs w:val="24"/>
              </w:rPr>
              <w:t>г.Артемовский</w:t>
            </w:r>
            <w:proofErr w:type="spellEnd"/>
          </w:p>
          <w:p w:rsidR="00032116" w:rsidRPr="00235A3F" w:rsidRDefault="00032116" w:rsidP="00C85C40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ул.Мира,14</w:t>
            </w:r>
          </w:p>
        </w:tc>
      </w:tr>
      <w:tr w:rsidR="00032116" w:rsidRPr="00235A3F" w:rsidTr="00BA447F">
        <w:trPr>
          <w:trHeight w:val="2154"/>
        </w:trPr>
        <w:tc>
          <w:tcPr>
            <w:tcW w:w="807" w:type="dxa"/>
            <w:shd w:val="clear" w:color="auto" w:fill="auto"/>
            <w:vAlign w:val="center"/>
          </w:tcPr>
          <w:p w:rsidR="00032116" w:rsidRPr="00235A3F" w:rsidRDefault="00032116" w:rsidP="00032116">
            <w:pPr>
              <w:numPr>
                <w:ilvl w:val="0"/>
                <w:numId w:val="5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09" w:type="dxa"/>
            <w:shd w:val="clear" w:color="auto" w:fill="auto"/>
          </w:tcPr>
          <w:p w:rsidR="00032116" w:rsidRPr="00235A3F" w:rsidRDefault="00032116" w:rsidP="00C85C40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Артемовского городского округа «Средняя общеобразовательная школа № 56 с углубленным изучением отдельных предметов» </w:t>
            </w:r>
          </w:p>
        </w:tc>
        <w:tc>
          <w:tcPr>
            <w:tcW w:w="4028" w:type="dxa"/>
            <w:shd w:val="clear" w:color="auto" w:fill="auto"/>
          </w:tcPr>
          <w:p w:rsidR="00032116" w:rsidRPr="00235A3F" w:rsidRDefault="00032116" w:rsidP="00C85C40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 xml:space="preserve">623782, </w:t>
            </w:r>
            <w:proofErr w:type="spellStart"/>
            <w:r w:rsidRPr="00235A3F">
              <w:rPr>
                <w:rFonts w:ascii="Liberation Serif" w:hAnsi="Liberation Serif"/>
                <w:sz w:val="24"/>
                <w:szCs w:val="24"/>
              </w:rPr>
              <w:t>г.Артемовский</w:t>
            </w:r>
            <w:proofErr w:type="spellEnd"/>
          </w:p>
          <w:p w:rsidR="00032116" w:rsidRPr="00235A3F" w:rsidRDefault="00032116" w:rsidP="00C85C40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ул.Свободы,82</w:t>
            </w:r>
          </w:p>
        </w:tc>
      </w:tr>
      <w:tr w:rsidR="00032116" w:rsidRPr="00235A3F" w:rsidTr="00BA447F">
        <w:trPr>
          <w:trHeight w:val="1349"/>
        </w:trPr>
        <w:tc>
          <w:tcPr>
            <w:tcW w:w="807" w:type="dxa"/>
            <w:shd w:val="clear" w:color="auto" w:fill="auto"/>
            <w:vAlign w:val="center"/>
          </w:tcPr>
          <w:p w:rsidR="00032116" w:rsidRPr="00235A3F" w:rsidRDefault="00032116" w:rsidP="00032116">
            <w:pPr>
              <w:numPr>
                <w:ilvl w:val="0"/>
                <w:numId w:val="5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09" w:type="dxa"/>
            <w:shd w:val="clear" w:color="auto" w:fill="auto"/>
          </w:tcPr>
          <w:p w:rsidR="00032116" w:rsidRPr="00235A3F" w:rsidRDefault="00032116" w:rsidP="00C85C40">
            <w:pPr>
              <w:contextualSpacing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Муниципальное автономное дошкольное образовательное учреждение «Детский сад – центр развития ребенка №32»</w:t>
            </w:r>
          </w:p>
        </w:tc>
        <w:tc>
          <w:tcPr>
            <w:tcW w:w="4028" w:type="dxa"/>
            <w:shd w:val="clear" w:color="auto" w:fill="auto"/>
          </w:tcPr>
          <w:p w:rsidR="00032116" w:rsidRPr="00235A3F" w:rsidRDefault="00032116" w:rsidP="00C85C40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3780, г"/>
              </w:smartTagPr>
              <w:r w:rsidRPr="00235A3F">
                <w:rPr>
                  <w:rFonts w:ascii="Liberation Serif" w:hAnsi="Liberation Serif"/>
                  <w:sz w:val="24"/>
                  <w:szCs w:val="24"/>
                </w:rPr>
                <w:t>623780, г</w:t>
              </w:r>
            </w:smartTag>
            <w:r w:rsidRPr="00235A3F">
              <w:rPr>
                <w:rFonts w:ascii="Liberation Serif" w:hAnsi="Liberation Serif"/>
                <w:sz w:val="24"/>
                <w:szCs w:val="24"/>
              </w:rPr>
              <w:t>. Артемовский, ул. Техническая, 11</w:t>
            </w:r>
          </w:p>
        </w:tc>
      </w:tr>
      <w:tr w:rsidR="00032116" w:rsidRPr="00235A3F" w:rsidTr="00BA447F">
        <w:trPr>
          <w:trHeight w:val="1366"/>
        </w:trPr>
        <w:tc>
          <w:tcPr>
            <w:tcW w:w="807" w:type="dxa"/>
            <w:shd w:val="clear" w:color="auto" w:fill="auto"/>
            <w:vAlign w:val="center"/>
          </w:tcPr>
          <w:p w:rsidR="00032116" w:rsidRPr="00235A3F" w:rsidRDefault="00032116" w:rsidP="00032116">
            <w:pPr>
              <w:numPr>
                <w:ilvl w:val="0"/>
                <w:numId w:val="5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09" w:type="dxa"/>
            <w:shd w:val="clear" w:color="auto" w:fill="auto"/>
          </w:tcPr>
          <w:p w:rsidR="00032116" w:rsidRPr="00235A3F" w:rsidRDefault="00032116" w:rsidP="00C85C40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Муниципальное казенное учреждение Артемовского городского округа «Центр обеспечения деятельности системы образования»</w:t>
            </w:r>
          </w:p>
        </w:tc>
        <w:tc>
          <w:tcPr>
            <w:tcW w:w="4028" w:type="dxa"/>
            <w:shd w:val="clear" w:color="auto" w:fill="auto"/>
          </w:tcPr>
          <w:p w:rsidR="00032116" w:rsidRPr="00235A3F" w:rsidRDefault="00032116" w:rsidP="00C85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 xml:space="preserve">623780, </w:t>
            </w:r>
            <w:proofErr w:type="spellStart"/>
            <w:r w:rsidRPr="00235A3F">
              <w:rPr>
                <w:rFonts w:ascii="Liberation Serif" w:hAnsi="Liberation Serif"/>
                <w:sz w:val="24"/>
                <w:szCs w:val="24"/>
              </w:rPr>
              <w:t>г.Артемовский</w:t>
            </w:r>
            <w:proofErr w:type="spellEnd"/>
            <w:r w:rsidRPr="00235A3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235A3F">
              <w:rPr>
                <w:rFonts w:ascii="Liberation Serif" w:hAnsi="Liberation Serif"/>
                <w:sz w:val="24"/>
                <w:szCs w:val="24"/>
              </w:rPr>
              <w:t>ул.Комсомольская</w:t>
            </w:r>
            <w:proofErr w:type="spellEnd"/>
            <w:r w:rsidRPr="00235A3F">
              <w:rPr>
                <w:rFonts w:ascii="Liberation Serif" w:hAnsi="Liberation Serif"/>
                <w:sz w:val="24"/>
                <w:szCs w:val="24"/>
              </w:rPr>
              <w:t>, д.18</w:t>
            </w:r>
          </w:p>
        </w:tc>
      </w:tr>
    </w:tbl>
    <w:p w:rsidR="00032116" w:rsidRDefault="00032116" w:rsidP="00BA447F">
      <w:pPr>
        <w:jc w:val="both"/>
      </w:pPr>
    </w:p>
    <w:sectPr w:rsidR="00032116" w:rsidSect="00032116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36445"/>
    <w:multiLevelType w:val="hybridMultilevel"/>
    <w:tmpl w:val="3286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34978"/>
    <w:multiLevelType w:val="multilevel"/>
    <w:tmpl w:val="8856B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7C2199"/>
    <w:multiLevelType w:val="multilevel"/>
    <w:tmpl w:val="45FE76CE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5B2560B0"/>
    <w:multiLevelType w:val="multilevel"/>
    <w:tmpl w:val="1E16788E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6B130811"/>
    <w:multiLevelType w:val="multilevel"/>
    <w:tmpl w:val="58DA1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B0719CA"/>
    <w:multiLevelType w:val="multilevel"/>
    <w:tmpl w:val="2CB8E6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17"/>
    <w:rsid w:val="00027417"/>
    <w:rsid w:val="00032116"/>
    <w:rsid w:val="004F560C"/>
    <w:rsid w:val="005C0228"/>
    <w:rsid w:val="00BA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E7AD7-EAE5-43BA-91AB-8942E6C7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116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a4">
    <w:name w:val="Strong"/>
    <w:uiPriority w:val="22"/>
    <w:qFormat/>
    <w:rsid w:val="00032116"/>
    <w:rPr>
      <w:b/>
      <w:bCs/>
    </w:rPr>
  </w:style>
  <w:style w:type="paragraph" w:customStyle="1" w:styleId="voice">
    <w:name w:val="voice"/>
    <w:basedOn w:val="a"/>
    <w:rsid w:val="000321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6.pfdo.ru" TargetMode="External"/><Relationship Id="rId13" Type="http://schemas.openxmlformats.org/officeDocument/2006/relationships/hyperlink" Target="http://66.pfd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66.pfdo.ru" TargetMode="External"/><Relationship Id="rId12" Type="http://schemas.openxmlformats.org/officeDocument/2006/relationships/hyperlink" Target="http://66.pfd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66.pfdo.ru" TargetMode="External"/><Relationship Id="rId11" Type="http://schemas.openxmlformats.org/officeDocument/2006/relationships/hyperlink" Target="http://66.pfdo.ru" TargetMode="External"/><Relationship Id="rId5" Type="http://schemas.openxmlformats.org/officeDocument/2006/relationships/hyperlink" Target="http://66.pfdo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66.pfd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66.pfdo.ru" TargetMode="External"/><Relationship Id="rId14" Type="http://schemas.openxmlformats.org/officeDocument/2006/relationships/hyperlink" Target="http://66.pf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notebook</cp:lastModifiedBy>
  <cp:revision>2</cp:revision>
  <dcterms:created xsi:type="dcterms:W3CDTF">2019-04-26T11:02:00Z</dcterms:created>
  <dcterms:modified xsi:type="dcterms:W3CDTF">2019-04-26T11:02:00Z</dcterms:modified>
</cp:coreProperties>
</file>