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12" w:rsidRDefault="003B0412" w:rsidP="003B0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12">
        <w:rPr>
          <w:rFonts w:ascii="Times New Roman" w:hAnsi="Times New Roman" w:cs="Times New Roman"/>
          <w:b/>
          <w:sz w:val="28"/>
          <w:szCs w:val="28"/>
        </w:rPr>
        <w:t>Расширенное заседание школьных методических объединений.</w:t>
      </w:r>
    </w:p>
    <w:p w:rsidR="006E7E6B" w:rsidRDefault="003B0412" w:rsidP="003B0412">
      <w:pPr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продолжение серии семинаров «Учись учить», прошедших в первом полугодии 2018-2019 года,  5 февраля 2019 года прошло расширенное заседание школьных  методических объединений. Семинар позволил в очередной раз поделился опытом коллегам-предметникам.</w:t>
      </w:r>
    </w:p>
    <w:p w:rsidR="003B0412" w:rsidRDefault="003B0412" w:rsidP="003B0412">
      <w:pPr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Педагоги рассмотрели единые критерии устного ответа учащихся и проверки письменных работ. Отработали новые приёмы групповой работы на уроке </w:t>
      </w:r>
      <w:r w:rsidR="00253D96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 системно</w:t>
      </w:r>
      <w:r w:rsidR="0025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</w:t>
      </w:r>
      <w:r w:rsidR="00253D9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53D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412" w:rsidRDefault="003B0412" w:rsidP="003B0412">
      <w:pPr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смог представить свое видение как успеха образовательного учреждения в целом, так и </w:t>
      </w:r>
      <w:r w:rsidR="00253D96">
        <w:rPr>
          <w:rFonts w:ascii="Times New Roman" w:hAnsi="Times New Roman" w:cs="Times New Roman"/>
          <w:sz w:val="28"/>
          <w:szCs w:val="28"/>
        </w:rPr>
        <w:t xml:space="preserve">своего личного профессионального опыта. А самое главное – </w:t>
      </w:r>
      <w:r w:rsidR="000E2B4C">
        <w:rPr>
          <w:rFonts w:ascii="Times New Roman" w:hAnsi="Times New Roman" w:cs="Times New Roman"/>
          <w:sz w:val="28"/>
          <w:szCs w:val="28"/>
        </w:rPr>
        <w:t xml:space="preserve">каждый педагог проанализировал </w:t>
      </w:r>
      <w:bookmarkStart w:id="0" w:name="_GoBack"/>
      <w:bookmarkEnd w:id="0"/>
      <w:r w:rsidR="00253D96">
        <w:rPr>
          <w:rFonts w:ascii="Times New Roman" w:hAnsi="Times New Roman" w:cs="Times New Roman"/>
          <w:sz w:val="28"/>
          <w:szCs w:val="28"/>
        </w:rPr>
        <w:t>свой фактор педагогического  роста, который позволит развиваться школе и приведет к главной цели, повышению качества  образования.</w:t>
      </w:r>
    </w:p>
    <w:p w:rsidR="000E2B4C" w:rsidRDefault="000E2B4C" w:rsidP="003B0412">
      <w:pPr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4C" w:rsidRPr="003B0412" w:rsidRDefault="000E2B4C" w:rsidP="003B0412">
      <w:pPr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0" t="0" r="0" b="0"/>
            <wp:docPr id="1" name="Рисунок 1" descr="C:\Users\notebook\Desktop\для сайта\18-19\учителя семинары\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для сайта\18-19\учителя семинары\IMG_3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B4C" w:rsidRPr="003B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412"/>
    <w:rsid w:val="000E2B4C"/>
    <w:rsid w:val="00253D96"/>
    <w:rsid w:val="003B0412"/>
    <w:rsid w:val="004B0C5E"/>
    <w:rsid w:val="006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AA587-426F-4AFE-AC57-DD3C7B0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4</cp:revision>
  <dcterms:created xsi:type="dcterms:W3CDTF">2019-02-08T03:50:00Z</dcterms:created>
  <dcterms:modified xsi:type="dcterms:W3CDTF">2019-02-08T04:14:00Z</dcterms:modified>
</cp:coreProperties>
</file>