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34" w:rsidRPr="00326134" w:rsidRDefault="00326134" w:rsidP="003C2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326134">
        <w:rPr>
          <w:rFonts w:ascii="Times New Roman" w:hAnsi="Times New Roman" w:cs="Times New Roman"/>
          <w:b/>
          <w:sz w:val="28"/>
          <w:szCs w:val="28"/>
        </w:rPr>
        <w:t>М</w:t>
      </w:r>
      <w:r w:rsidRPr="00326134">
        <w:rPr>
          <w:rFonts w:ascii="Times New Roman" w:hAnsi="Times New Roman" w:cs="Times New Roman"/>
          <w:b/>
          <w:sz w:val="28"/>
          <w:szCs w:val="28"/>
        </w:rPr>
        <w:t>униципальный конкурс «Ученик года»</w:t>
      </w:r>
    </w:p>
    <w:p w:rsidR="00977394" w:rsidRPr="003C20D6" w:rsidRDefault="003C20D6" w:rsidP="003C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D6">
        <w:rPr>
          <w:rFonts w:ascii="Times New Roman" w:hAnsi="Times New Roman" w:cs="Times New Roman"/>
          <w:sz w:val="28"/>
          <w:szCs w:val="28"/>
        </w:rPr>
        <w:t>Каждый учебный год начало третьей четверти ознаменовано проведением важного мероприятия муниципального значения. Ежегодно в этот период проходит муниципальный конкурс «Ученик года», на котором самые лучшие ученики подтверждают на сцене не только свои знания, но и творческий подход к выполнению заявленных занятий, умение быстро сориентироваться в ситуации и грамотно себя презентовать.</w:t>
      </w:r>
    </w:p>
    <w:p w:rsidR="003C20D6" w:rsidRPr="003C20D6" w:rsidRDefault="003C20D6" w:rsidP="003C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D6">
        <w:rPr>
          <w:rFonts w:ascii="Times New Roman" w:hAnsi="Times New Roman" w:cs="Times New Roman"/>
          <w:sz w:val="28"/>
          <w:szCs w:val="28"/>
        </w:rPr>
        <w:t xml:space="preserve">Конкурс проходил на сцене актового зала школы № 56. Соперниками на сцене стали представители школ № 8, 56,19, 17, 9 и лицея № 21. В этом году ребята из покровской школы участия в конкурсе не принимали, но поболеть за участников съездили. </w:t>
      </w:r>
    </w:p>
    <w:p w:rsidR="00E95746" w:rsidRDefault="003C20D6" w:rsidP="003C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D6">
        <w:rPr>
          <w:rFonts w:ascii="Times New Roman" w:hAnsi="Times New Roman" w:cs="Times New Roman"/>
          <w:sz w:val="28"/>
          <w:szCs w:val="28"/>
        </w:rPr>
        <w:t xml:space="preserve">Надеемся, что уже на следующий год МБОУ СОШ № 4 представит </w:t>
      </w:r>
      <w:r>
        <w:rPr>
          <w:rFonts w:ascii="Times New Roman" w:hAnsi="Times New Roman" w:cs="Times New Roman"/>
          <w:sz w:val="28"/>
          <w:szCs w:val="28"/>
        </w:rPr>
        <w:t xml:space="preserve">свою кандидатуру для участия в конкурсе. </w:t>
      </w:r>
    </w:p>
    <w:p w:rsidR="00E95746" w:rsidRDefault="00E95746" w:rsidP="00E95746">
      <w:pPr>
        <w:rPr>
          <w:rFonts w:ascii="Times New Roman" w:hAnsi="Times New Roman" w:cs="Times New Roman"/>
          <w:sz w:val="28"/>
          <w:szCs w:val="28"/>
        </w:rPr>
      </w:pPr>
    </w:p>
    <w:p w:rsidR="003C20D6" w:rsidRPr="00E95746" w:rsidRDefault="00E95746" w:rsidP="00E95746">
      <w:pPr>
        <w:tabs>
          <w:tab w:val="left" w:pos="1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6849" cy="4752834"/>
            <wp:effectExtent l="19050" t="0" r="0" b="0"/>
            <wp:docPr id="1" name="Рисунок 1" descr="C:\Users\Admin\Desktop\20190126_12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126_123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55" cy="475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0D6" w:rsidRPr="00E95746" w:rsidSect="0097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0D6"/>
    <w:rsid w:val="00326134"/>
    <w:rsid w:val="003C20D6"/>
    <w:rsid w:val="00977394"/>
    <w:rsid w:val="00E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A4-A8AF-43DB-B524-02674062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5</cp:revision>
  <dcterms:created xsi:type="dcterms:W3CDTF">2019-01-31T07:39:00Z</dcterms:created>
  <dcterms:modified xsi:type="dcterms:W3CDTF">2019-02-01T08:42:00Z</dcterms:modified>
</cp:coreProperties>
</file>